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header6.xml" ContentType="application/vnd.openxmlformats-officedocument.wordprocessingml.header+xml"/>
  <Override PartName="/word/header7.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35C1" w:rsidRDefault="00387B6E" w:rsidP="008F6CAB">
      <w:pPr>
        <w:pBdr>
          <w:top w:val="single" w:sz="6" w:space="1" w:color="auto"/>
          <w:left w:val="single" w:sz="6" w:space="1" w:color="auto"/>
          <w:bottom w:val="single" w:sz="6" w:space="1" w:color="auto"/>
          <w:right w:val="single" w:sz="6" w:space="1" w:color="auto"/>
        </w:pBdr>
        <w:shd w:val="solid" w:color="auto" w:fill="auto"/>
        <w:tabs>
          <w:tab w:val="left" w:pos="180"/>
          <w:tab w:val="right" w:pos="9900"/>
        </w:tabs>
        <w:ind w:left="-180" w:right="-180"/>
        <w:rPr>
          <w:rFonts w:ascii="Times New Roman" w:hAnsi="Times New Roman"/>
          <w:b/>
          <w:sz w:val="32"/>
        </w:rPr>
      </w:pPr>
      <w:r>
        <w:rPr>
          <w:rFonts w:ascii="Times New Roman" w:hAnsi="Times New Roman"/>
          <w:b/>
          <w:sz w:val="32"/>
        </w:rPr>
        <w:tab/>
      </w:r>
      <w:proofErr w:type="spellStart"/>
      <w:r w:rsidR="00770597">
        <w:rPr>
          <w:rFonts w:ascii="Times New Roman" w:hAnsi="Times New Roman"/>
          <w:b/>
          <w:sz w:val="32"/>
        </w:rPr>
        <w:t>Vay</w:t>
      </w:r>
      <w:r w:rsidR="008F6CAB">
        <w:rPr>
          <w:rFonts w:ascii="Times New Roman" w:hAnsi="Times New Roman"/>
          <w:b/>
          <w:sz w:val="32"/>
        </w:rPr>
        <w:t>ishlach</w:t>
      </w:r>
      <w:proofErr w:type="spellEnd"/>
      <w:r w:rsidR="009B4160">
        <w:rPr>
          <w:rFonts w:ascii="Times New Roman" w:hAnsi="Times New Roman"/>
          <w:b/>
          <w:sz w:val="32"/>
        </w:rPr>
        <w:t xml:space="preserve"> </w:t>
      </w:r>
      <w:r>
        <w:rPr>
          <w:rFonts w:ascii="Times New Roman" w:hAnsi="Times New Roman"/>
          <w:b/>
          <w:sz w:val="32"/>
        </w:rPr>
        <w:t>577</w:t>
      </w:r>
      <w:r w:rsidR="00223376">
        <w:rPr>
          <w:rFonts w:ascii="Times New Roman" w:hAnsi="Times New Roman"/>
          <w:b/>
          <w:sz w:val="32"/>
        </w:rPr>
        <w:t>6</w:t>
      </w:r>
      <w:r>
        <w:rPr>
          <w:rFonts w:ascii="Times New Roman" w:hAnsi="Times New Roman"/>
          <w:b/>
          <w:sz w:val="32"/>
        </w:rPr>
        <w:tab/>
      </w:r>
      <w:bookmarkStart w:id="0" w:name="bkVolIss"/>
      <w:r>
        <w:rPr>
          <w:rFonts w:ascii="Times New Roman" w:hAnsi="Times New Roman"/>
          <w:b/>
          <w:sz w:val="32"/>
        </w:rPr>
        <w:t xml:space="preserve">Volume </w:t>
      </w:r>
      <w:bookmarkEnd w:id="0"/>
      <w:r>
        <w:rPr>
          <w:rFonts w:ascii="Times New Roman" w:hAnsi="Times New Roman"/>
          <w:b/>
          <w:sz w:val="32"/>
        </w:rPr>
        <w:t>XX</w:t>
      </w:r>
      <w:r w:rsidR="00AC6010">
        <w:rPr>
          <w:rFonts w:ascii="Times New Roman" w:hAnsi="Times New Roman"/>
          <w:b/>
          <w:sz w:val="32"/>
        </w:rPr>
        <w:t>I</w:t>
      </w:r>
      <w:r w:rsidR="00223376">
        <w:rPr>
          <w:rFonts w:ascii="Times New Roman" w:hAnsi="Times New Roman"/>
          <w:b/>
          <w:sz w:val="32"/>
        </w:rPr>
        <w:t>I</w:t>
      </w:r>
      <w:r w:rsidR="00AC6010">
        <w:rPr>
          <w:rFonts w:ascii="Times New Roman" w:hAnsi="Times New Roman"/>
          <w:b/>
          <w:sz w:val="32"/>
        </w:rPr>
        <w:t>I</w:t>
      </w:r>
      <w:r>
        <w:rPr>
          <w:rFonts w:ascii="Times New Roman" w:hAnsi="Times New Roman"/>
          <w:b/>
          <w:sz w:val="32"/>
        </w:rPr>
        <w:t xml:space="preserve"> Number </w:t>
      </w:r>
      <w:r w:rsidR="00770597">
        <w:rPr>
          <w:rFonts w:ascii="Times New Roman" w:hAnsi="Times New Roman"/>
          <w:b/>
          <w:sz w:val="32"/>
        </w:rPr>
        <w:t>1</w:t>
      </w:r>
      <w:r w:rsidR="008F6CAB">
        <w:rPr>
          <w:rFonts w:ascii="Times New Roman" w:hAnsi="Times New Roman"/>
          <w:b/>
          <w:sz w:val="32"/>
        </w:rPr>
        <w:t>1</w:t>
      </w:r>
    </w:p>
    <w:p w:rsidR="000235C1" w:rsidRDefault="00387B6E">
      <w:pPr>
        <w:pBdr>
          <w:top w:val="single" w:sz="6" w:space="1" w:color="auto"/>
          <w:left w:val="single" w:sz="6" w:space="1" w:color="auto"/>
          <w:bottom w:val="single" w:sz="6" w:space="1" w:color="auto"/>
          <w:right w:val="single" w:sz="6" w:space="1" w:color="auto"/>
        </w:pBdr>
        <w:ind w:left="-180" w:right="-180"/>
        <w:jc w:val="center"/>
        <w:rPr>
          <w:rFonts w:ascii="Britannic Bold" w:hAnsi="Britannic Bold"/>
          <w:spacing w:val="60"/>
          <w:sz w:val="144"/>
        </w:rPr>
      </w:pPr>
      <w:bookmarkStart w:id="1" w:name="bkTitle"/>
      <w:proofErr w:type="spellStart"/>
      <w:r>
        <w:rPr>
          <w:rFonts w:ascii="Britannic Bold" w:hAnsi="Britannic Bold"/>
          <w:spacing w:val="60"/>
          <w:sz w:val="144"/>
        </w:rPr>
        <w:t>Toras</w:t>
      </w:r>
      <w:proofErr w:type="spellEnd"/>
      <w:r w:rsidRPr="000235C1">
        <w:rPr>
          <w:sz w:val="20"/>
        </w:rPr>
        <w:object w:dxaOrig="3890" w:dyaOrig="28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6pt;height:50.25pt" o:ole="">
            <v:imagedata r:id="rId8" o:title=""/>
          </v:shape>
          <o:OLEObject Type="Embed" ProgID="Word.Document.8" ShapeID="_x0000_i1025" DrawAspect="Content" ObjectID="_1510001348" r:id="rId9"/>
        </w:object>
      </w:r>
      <w:r>
        <w:rPr>
          <w:sz w:val="20"/>
        </w:rPr>
        <w:t xml:space="preserve"> </w:t>
      </w:r>
      <w:proofErr w:type="spellStart"/>
      <w:r>
        <w:rPr>
          <w:rFonts w:ascii="Britannic Bold" w:hAnsi="Britannic Bold"/>
          <w:spacing w:val="60"/>
          <w:sz w:val="144"/>
        </w:rPr>
        <w:t>Aish</w:t>
      </w:r>
      <w:bookmarkEnd w:id="1"/>
      <w:proofErr w:type="spellEnd"/>
    </w:p>
    <w:p w:rsidR="000235C1" w:rsidRDefault="000235C1">
      <w:pPr>
        <w:ind w:left="-180" w:right="-180"/>
        <w:sectPr w:rsidR="000235C1">
          <w:headerReference w:type="even" r:id="rId10"/>
          <w:headerReference w:type="default" r:id="rId11"/>
          <w:headerReference w:type="first" r:id="rId12"/>
          <w:pgSz w:w="12240" w:h="15840"/>
          <w:pgMar w:top="1080" w:right="1080" w:bottom="1080" w:left="1080" w:header="720" w:footer="720" w:gutter="0"/>
          <w:cols w:space="720"/>
          <w:titlePg/>
        </w:sectPr>
      </w:pPr>
    </w:p>
    <w:p w:rsidR="000235C1" w:rsidRDefault="00387B6E">
      <w:pPr>
        <w:pBdr>
          <w:top w:val="single" w:sz="6" w:space="1" w:color="auto"/>
          <w:left w:val="single" w:sz="6" w:space="1" w:color="auto"/>
          <w:bottom w:val="single" w:sz="6" w:space="1" w:color="auto"/>
          <w:right w:val="single" w:sz="6" w:space="1" w:color="auto"/>
        </w:pBdr>
        <w:shd w:val="solid" w:color="auto" w:fill="auto"/>
        <w:tabs>
          <w:tab w:val="left" w:pos="180"/>
          <w:tab w:val="right" w:pos="9900"/>
        </w:tabs>
        <w:ind w:left="-180" w:right="-180"/>
        <w:jc w:val="center"/>
        <w:rPr>
          <w:rFonts w:ascii="Times New Roman" w:hAnsi="Times New Roman"/>
          <w:b/>
          <w:sz w:val="32"/>
        </w:rPr>
      </w:pPr>
      <w:r>
        <w:rPr>
          <w:rFonts w:ascii="Times New Roman" w:hAnsi="Times New Roman"/>
          <w:b/>
          <w:sz w:val="32"/>
        </w:rPr>
        <w:lastRenderedPageBreak/>
        <w:t>Thoughts From Across the Torah Spectrum</w:t>
      </w:r>
    </w:p>
    <w:p w:rsidR="000235C1" w:rsidRDefault="000235C1">
      <w:pPr>
        <w:tabs>
          <w:tab w:val="left" w:pos="1620"/>
        </w:tabs>
        <w:sectPr w:rsidR="000235C1">
          <w:headerReference w:type="default" r:id="rId13"/>
          <w:headerReference w:type="first" r:id="rId14"/>
          <w:type w:val="continuous"/>
          <w:pgSz w:w="12240" w:h="15840"/>
          <w:pgMar w:top="1080" w:right="1080" w:bottom="1080" w:left="1080" w:header="720" w:footer="720" w:gutter="0"/>
          <w:cols w:space="720"/>
          <w:titlePg/>
        </w:sectPr>
      </w:pPr>
    </w:p>
    <w:p w:rsidR="001D5E14" w:rsidRDefault="001D5E14" w:rsidP="001D5E14">
      <w:pPr>
        <w:jc w:val="both"/>
        <w:rPr>
          <w:sz w:val="8"/>
        </w:rPr>
      </w:pPr>
    </w:p>
    <w:p w:rsidR="001D5E14" w:rsidRDefault="001D5E14" w:rsidP="001D5E14">
      <w:pPr>
        <w:pStyle w:val="Heading7"/>
        <w:widowControl/>
        <w:rPr>
          <w:sz w:val="8"/>
        </w:rPr>
      </w:pPr>
      <w:r>
        <w:t>rabbi lord jonathan sacks</w:t>
      </w:r>
    </w:p>
    <w:p w:rsidR="001D5E14" w:rsidRDefault="001D5E14" w:rsidP="001D5E14">
      <w:pPr>
        <w:rPr>
          <w:b/>
          <w:noProof/>
          <w:sz w:val="40"/>
        </w:rPr>
      </w:pPr>
      <w:r>
        <w:rPr>
          <w:b/>
          <w:noProof/>
          <w:sz w:val="40"/>
        </w:rPr>
        <w:t>Covenant &amp; Conversation</w:t>
      </w:r>
    </w:p>
    <w:p w:rsidR="001D5E14" w:rsidRDefault="009705DE" w:rsidP="001D5E14">
      <w:pPr>
        <w:keepNext/>
        <w:framePr w:dropCap="drop" w:lines="3" w:wrap="auto" w:vAnchor="text" w:hAnchor="text"/>
        <w:spacing w:line="561" w:lineRule="exact"/>
        <w:jc w:val="both"/>
        <w:rPr>
          <w:rFonts w:ascii="Times New Roman" w:hAnsi="Times New Roman"/>
          <w:position w:val="-8"/>
          <w:sz w:val="20"/>
        </w:rPr>
      </w:pPr>
      <w:r>
        <w:rPr>
          <w:b/>
          <w:position w:val="-8"/>
          <w:sz w:val="69"/>
        </w:rPr>
        <w:t>I</w:t>
      </w:r>
    </w:p>
    <w:p w:rsidR="009705DE" w:rsidRDefault="009705DE" w:rsidP="009705DE">
      <w:pPr>
        <w:pStyle w:val="PlainText"/>
        <w:jc w:val="both"/>
        <w:rPr>
          <w:rFonts w:asciiTheme="minorBidi" w:hAnsiTheme="minorBidi" w:cstheme="minorBidi"/>
        </w:rPr>
      </w:pPr>
      <w:r w:rsidRPr="009705DE">
        <w:rPr>
          <w:rFonts w:asciiTheme="minorBidi" w:hAnsiTheme="minorBidi" w:cstheme="minorBidi"/>
        </w:rPr>
        <w:t xml:space="preserve">t is one of the most enigmatic episodes in the Torah, but also one of the most important, because it was the moment that gave the Jewish people its name: Israel, one who “wrestles with </w:t>
      </w:r>
      <w:r w:rsidR="0080046D">
        <w:rPr>
          <w:rFonts w:asciiTheme="minorBidi" w:hAnsiTheme="minorBidi" w:cstheme="minorBidi"/>
        </w:rPr>
        <w:t>G</w:t>
      </w:r>
      <w:r w:rsidR="0080046D">
        <w:rPr>
          <w:rFonts w:asciiTheme="minorBidi" w:hAnsiTheme="minorBidi" w:cstheme="minorBidi"/>
        </w:rPr>
        <w:noBreakHyphen/>
        <w:t>d</w:t>
      </w:r>
      <w:r w:rsidRPr="009705DE">
        <w:rPr>
          <w:rFonts w:asciiTheme="minorBidi" w:hAnsiTheme="minorBidi" w:cstheme="minorBidi"/>
        </w:rPr>
        <w:t xml:space="preserve"> and with men and prevails.”</w:t>
      </w:r>
    </w:p>
    <w:p w:rsidR="009705DE" w:rsidRDefault="009705DE" w:rsidP="009705DE">
      <w:pPr>
        <w:pStyle w:val="PlainText"/>
        <w:jc w:val="both"/>
        <w:rPr>
          <w:rFonts w:asciiTheme="minorBidi" w:hAnsiTheme="minorBidi" w:cstheme="minorBidi"/>
        </w:rPr>
      </w:pPr>
      <w:r>
        <w:rPr>
          <w:rFonts w:asciiTheme="minorBidi" w:hAnsiTheme="minorBidi" w:cstheme="minorBidi"/>
        </w:rPr>
        <w:tab/>
      </w:r>
      <w:r w:rsidRPr="009705DE">
        <w:rPr>
          <w:rFonts w:asciiTheme="minorBidi" w:hAnsiTheme="minorBidi" w:cstheme="minorBidi"/>
        </w:rPr>
        <w:t>Jacob, hearing that his brother Esau is coming to meet him with a force of four hundred men, was terrified. He was, says the Torah, “very afraid and distressed.” He made three forms of preparation: appeasement, prayer and war (</w:t>
      </w:r>
      <w:proofErr w:type="spellStart"/>
      <w:r w:rsidRPr="009705DE">
        <w:rPr>
          <w:rFonts w:asciiTheme="minorBidi" w:hAnsiTheme="minorBidi" w:cstheme="minorBidi"/>
        </w:rPr>
        <w:t>Rashi</w:t>
      </w:r>
      <w:proofErr w:type="spellEnd"/>
      <w:r w:rsidRPr="009705DE">
        <w:rPr>
          <w:rFonts w:asciiTheme="minorBidi" w:hAnsiTheme="minorBidi" w:cstheme="minorBidi"/>
        </w:rPr>
        <w:t xml:space="preserve"> to Gen. 32:9). He sent Esau a huge gift of cattle and flocks, hoping thereby to appease him. He prayed to </w:t>
      </w:r>
      <w:r w:rsidR="0080046D">
        <w:rPr>
          <w:rFonts w:asciiTheme="minorBidi" w:hAnsiTheme="minorBidi" w:cstheme="minorBidi"/>
        </w:rPr>
        <w:t>G</w:t>
      </w:r>
      <w:r w:rsidR="0080046D">
        <w:rPr>
          <w:rFonts w:asciiTheme="minorBidi" w:hAnsiTheme="minorBidi" w:cstheme="minorBidi"/>
        </w:rPr>
        <w:noBreakHyphen/>
        <w:t>d</w:t>
      </w:r>
      <w:r w:rsidRPr="009705DE">
        <w:rPr>
          <w:rFonts w:asciiTheme="minorBidi" w:hAnsiTheme="minorBidi" w:cstheme="minorBidi"/>
        </w:rPr>
        <w:t>, “Rescue me, I pray, from the hand of my brother” (32:12). And he made preparation for war, dividing his household into two camps so that one at least would survive.</w:t>
      </w:r>
    </w:p>
    <w:p w:rsidR="009705DE" w:rsidRDefault="009705DE" w:rsidP="009705DE">
      <w:pPr>
        <w:pStyle w:val="PlainText"/>
        <w:jc w:val="both"/>
        <w:rPr>
          <w:rFonts w:asciiTheme="minorBidi" w:hAnsiTheme="minorBidi" w:cstheme="minorBidi"/>
        </w:rPr>
      </w:pPr>
      <w:r>
        <w:rPr>
          <w:rFonts w:asciiTheme="minorBidi" w:hAnsiTheme="minorBidi" w:cstheme="minorBidi"/>
        </w:rPr>
        <w:tab/>
      </w:r>
      <w:r w:rsidRPr="009705DE">
        <w:rPr>
          <w:rFonts w:asciiTheme="minorBidi" w:hAnsiTheme="minorBidi" w:cstheme="minorBidi"/>
        </w:rPr>
        <w:t>Yet he remained anxious. Alone at night he wrestled with a stranger until the break of dawn. Who the stranger was is not clear. The text calls him a man. Hosea (12:4) called him an angel. The sages said it wa</w:t>
      </w:r>
      <w:r w:rsidR="00B14D96">
        <w:rPr>
          <w:rFonts w:asciiTheme="minorBidi" w:hAnsiTheme="minorBidi" w:cstheme="minorBidi"/>
        </w:rPr>
        <w:t>s the guardian angel of Esau.</w:t>
      </w:r>
      <w:r w:rsidR="00B14D96">
        <w:rPr>
          <w:rStyle w:val="FootnoteReference"/>
          <w:rFonts w:asciiTheme="minorBidi" w:hAnsiTheme="minorBidi" w:cstheme="minorBidi"/>
        </w:rPr>
        <w:footnoteReference w:id="1"/>
      </w:r>
      <w:r w:rsidRPr="009705DE">
        <w:rPr>
          <w:rFonts w:asciiTheme="minorBidi" w:hAnsiTheme="minorBidi" w:cstheme="minorBidi"/>
        </w:rPr>
        <w:t xml:space="preserve"> Jacob himself seems sure that he has encountered </w:t>
      </w:r>
      <w:r w:rsidR="0080046D">
        <w:rPr>
          <w:rFonts w:asciiTheme="minorBidi" w:hAnsiTheme="minorBidi" w:cstheme="minorBidi"/>
        </w:rPr>
        <w:t>G</w:t>
      </w:r>
      <w:r w:rsidR="0080046D">
        <w:rPr>
          <w:rFonts w:asciiTheme="minorBidi" w:hAnsiTheme="minorBidi" w:cstheme="minorBidi"/>
        </w:rPr>
        <w:noBreakHyphen/>
        <w:t>d</w:t>
      </w:r>
      <w:r w:rsidRPr="009705DE">
        <w:rPr>
          <w:rFonts w:asciiTheme="minorBidi" w:hAnsiTheme="minorBidi" w:cstheme="minorBidi"/>
        </w:rPr>
        <w:t xml:space="preserve"> himself. He calls the place where the struggle took place </w:t>
      </w:r>
      <w:proofErr w:type="spellStart"/>
      <w:r w:rsidRPr="009705DE">
        <w:rPr>
          <w:rFonts w:asciiTheme="minorBidi" w:hAnsiTheme="minorBidi" w:cstheme="minorBidi"/>
        </w:rPr>
        <w:t>Peniel</w:t>
      </w:r>
      <w:proofErr w:type="spellEnd"/>
      <w:r w:rsidRPr="009705DE">
        <w:rPr>
          <w:rFonts w:asciiTheme="minorBidi" w:hAnsiTheme="minorBidi" w:cstheme="minorBidi"/>
        </w:rPr>
        <w:t xml:space="preserve">, saying, “I have seen </w:t>
      </w:r>
      <w:r w:rsidR="0080046D">
        <w:rPr>
          <w:rFonts w:asciiTheme="minorBidi" w:hAnsiTheme="minorBidi" w:cstheme="minorBidi"/>
        </w:rPr>
        <w:t>G</w:t>
      </w:r>
      <w:r w:rsidR="0080046D">
        <w:rPr>
          <w:rFonts w:asciiTheme="minorBidi" w:hAnsiTheme="minorBidi" w:cstheme="minorBidi"/>
        </w:rPr>
        <w:noBreakHyphen/>
        <w:t>d</w:t>
      </w:r>
      <w:r w:rsidRPr="009705DE">
        <w:rPr>
          <w:rFonts w:asciiTheme="minorBidi" w:hAnsiTheme="minorBidi" w:cstheme="minorBidi"/>
        </w:rPr>
        <w:t xml:space="preserve"> face to face and my life was spared” (32:30).</w:t>
      </w:r>
    </w:p>
    <w:p w:rsidR="009705DE" w:rsidRDefault="009705DE" w:rsidP="009705DE">
      <w:pPr>
        <w:pStyle w:val="PlainText"/>
        <w:jc w:val="both"/>
        <w:rPr>
          <w:rFonts w:asciiTheme="minorBidi" w:hAnsiTheme="minorBidi" w:cstheme="minorBidi"/>
        </w:rPr>
      </w:pPr>
      <w:r>
        <w:rPr>
          <w:rFonts w:asciiTheme="minorBidi" w:hAnsiTheme="minorBidi" w:cstheme="minorBidi"/>
        </w:rPr>
        <w:tab/>
      </w:r>
      <w:r w:rsidRPr="009705DE">
        <w:rPr>
          <w:rFonts w:asciiTheme="minorBidi" w:hAnsiTheme="minorBidi" w:cstheme="minorBidi"/>
        </w:rPr>
        <w:t xml:space="preserve">There are many interpretations. One, however, is particularly fascinating both in terms of style and substance. It comes from </w:t>
      </w:r>
      <w:proofErr w:type="spellStart"/>
      <w:r w:rsidRPr="009705DE">
        <w:rPr>
          <w:rFonts w:asciiTheme="minorBidi" w:hAnsiTheme="minorBidi" w:cstheme="minorBidi"/>
        </w:rPr>
        <w:t>Rashi’s</w:t>
      </w:r>
      <w:proofErr w:type="spellEnd"/>
      <w:r w:rsidRPr="009705DE">
        <w:rPr>
          <w:rFonts w:asciiTheme="minorBidi" w:hAnsiTheme="minorBidi" w:cstheme="minorBidi"/>
        </w:rPr>
        <w:t xml:space="preserve"> grandson, Rabbi </w:t>
      </w:r>
      <w:proofErr w:type="spellStart"/>
      <w:r w:rsidRPr="009705DE">
        <w:rPr>
          <w:rFonts w:asciiTheme="minorBidi" w:hAnsiTheme="minorBidi" w:cstheme="minorBidi"/>
        </w:rPr>
        <w:t>Shmuel</w:t>
      </w:r>
      <w:proofErr w:type="spellEnd"/>
      <w:r w:rsidRPr="009705DE">
        <w:rPr>
          <w:rFonts w:asciiTheme="minorBidi" w:hAnsiTheme="minorBidi" w:cstheme="minorBidi"/>
        </w:rPr>
        <w:t xml:space="preserve"> </w:t>
      </w:r>
      <w:proofErr w:type="spellStart"/>
      <w:r w:rsidRPr="009705DE">
        <w:rPr>
          <w:rFonts w:asciiTheme="minorBidi" w:hAnsiTheme="minorBidi" w:cstheme="minorBidi"/>
        </w:rPr>
        <w:t>ben</w:t>
      </w:r>
      <w:proofErr w:type="spellEnd"/>
      <w:r w:rsidRPr="009705DE">
        <w:rPr>
          <w:rFonts w:asciiTheme="minorBidi" w:hAnsiTheme="minorBidi" w:cstheme="minorBidi"/>
        </w:rPr>
        <w:t xml:space="preserve"> Meir (</w:t>
      </w:r>
      <w:proofErr w:type="spellStart"/>
      <w:r w:rsidRPr="009705DE">
        <w:rPr>
          <w:rFonts w:asciiTheme="minorBidi" w:hAnsiTheme="minorBidi" w:cstheme="minorBidi"/>
        </w:rPr>
        <w:t>Rashbam</w:t>
      </w:r>
      <w:proofErr w:type="spellEnd"/>
      <w:r w:rsidRPr="009705DE">
        <w:rPr>
          <w:rFonts w:asciiTheme="minorBidi" w:hAnsiTheme="minorBidi" w:cstheme="minorBidi"/>
        </w:rPr>
        <w:t>, France, c.1085-1158).  </w:t>
      </w:r>
      <w:proofErr w:type="spellStart"/>
      <w:r w:rsidRPr="009705DE">
        <w:rPr>
          <w:rFonts w:asciiTheme="minorBidi" w:hAnsiTheme="minorBidi" w:cstheme="minorBidi"/>
        </w:rPr>
        <w:t>Rashbam</w:t>
      </w:r>
      <w:proofErr w:type="spellEnd"/>
      <w:r w:rsidRPr="009705DE">
        <w:rPr>
          <w:rFonts w:asciiTheme="minorBidi" w:hAnsiTheme="minorBidi" w:cstheme="minorBidi"/>
        </w:rPr>
        <w:t xml:space="preserve"> had a strikingly original app</w:t>
      </w:r>
      <w:r w:rsidR="00B14D96">
        <w:rPr>
          <w:rFonts w:asciiTheme="minorBidi" w:hAnsiTheme="minorBidi" w:cstheme="minorBidi"/>
        </w:rPr>
        <w:t>roach to biblical commentary.</w:t>
      </w:r>
      <w:r w:rsidR="00B14D96">
        <w:rPr>
          <w:rStyle w:val="FootnoteReference"/>
          <w:rFonts w:asciiTheme="minorBidi" w:hAnsiTheme="minorBidi" w:cstheme="minorBidi"/>
        </w:rPr>
        <w:footnoteReference w:id="2"/>
      </w:r>
      <w:r w:rsidRPr="009705DE">
        <w:rPr>
          <w:rFonts w:asciiTheme="minorBidi" w:hAnsiTheme="minorBidi" w:cstheme="minorBidi"/>
        </w:rPr>
        <w:t xml:space="preserve"> He felt that the sages, intent as they were on reading the text for its </w:t>
      </w:r>
      <w:proofErr w:type="spellStart"/>
      <w:r w:rsidRPr="009705DE">
        <w:rPr>
          <w:rFonts w:asciiTheme="minorBidi" w:hAnsiTheme="minorBidi" w:cstheme="minorBidi"/>
        </w:rPr>
        <w:t>halakhic</w:t>
      </w:r>
      <w:proofErr w:type="spellEnd"/>
      <w:r w:rsidRPr="009705DE">
        <w:rPr>
          <w:rFonts w:asciiTheme="minorBidi" w:hAnsiTheme="minorBidi" w:cstheme="minorBidi"/>
        </w:rPr>
        <w:t xml:space="preserve"> ramifications, often failed to penetrate to what he called </w:t>
      </w:r>
      <w:proofErr w:type="spellStart"/>
      <w:r w:rsidRPr="009705DE">
        <w:rPr>
          <w:rFonts w:asciiTheme="minorBidi" w:hAnsiTheme="minorBidi" w:cstheme="minorBidi"/>
        </w:rPr>
        <w:t>omek</w:t>
      </w:r>
      <w:proofErr w:type="spellEnd"/>
      <w:r w:rsidRPr="009705DE">
        <w:rPr>
          <w:rFonts w:asciiTheme="minorBidi" w:hAnsiTheme="minorBidi" w:cstheme="minorBidi"/>
        </w:rPr>
        <w:t xml:space="preserve"> </w:t>
      </w:r>
      <w:proofErr w:type="spellStart"/>
      <w:r w:rsidRPr="009705DE">
        <w:rPr>
          <w:rFonts w:asciiTheme="minorBidi" w:hAnsiTheme="minorBidi" w:cstheme="minorBidi"/>
        </w:rPr>
        <w:t>peshuto</w:t>
      </w:r>
      <w:proofErr w:type="spellEnd"/>
      <w:r w:rsidRPr="009705DE">
        <w:rPr>
          <w:rFonts w:asciiTheme="minorBidi" w:hAnsiTheme="minorBidi" w:cstheme="minorBidi"/>
        </w:rPr>
        <w:t xml:space="preserve"> </w:t>
      </w:r>
      <w:proofErr w:type="spellStart"/>
      <w:r w:rsidRPr="009705DE">
        <w:rPr>
          <w:rFonts w:asciiTheme="minorBidi" w:hAnsiTheme="minorBidi" w:cstheme="minorBidi"/>
        </w:rPr>
        <w:t>shel</w:t>
      </w:r>
      <w:proofErr w:type="spellEnd"/>
      <w:r w:rsidRPr="009705DE">
        <w:rPr>
          <w:rFonts w:asciiTheme="minorBidi" w:hAnsiTheme="minorBidi" w:cstheme="minorBidi"/>
        </w:rPr>
        <w:t xml:space="preserve"> </w:t>
      </w:r>
      <w:proofErr w:type="spellStart"/>
      <w:r w:rsidRPr="009705DE">
        <w:rPr>
          <w:rFonts w:asciiTheme="minorBidi" w:hAnsiTheme="minorBidi" w:cstheme="minorBidi"/>
        </w:rPr>
        <w:t>mikra</w:t>
      </w:r>
      <w:proofErr w:type="spellEnd"/>
      <w:r w:rsidRPr="009705DE">
        <w:rPr>
          <w:rFonts w:asciiTheme="minorBidi" w:hAnsiTheme="minorBidi" w:cstheme="minorBidi"/>
        </w:rPr>
        <w:t>, the plain sense of the text in its full depth.</w:t>
      </w:r>
    </w:p>
    <w:p w:rsidR="009705DE" w:rsidRDefault="009705DE" w:rsidP="009705DE">
      <w:pPr>
        <w:pStyle w:val="PlainText"/>
        <w:jc w:val="both"/>
        <w:rPr>
          <w:rFonts w:asciiTheme="minorBidi" w:hAnsiTheme="minorBidi" w:cstheme="minorBidi"/>
        </w:rPr>
      </w:pPr>
      <w:r>
        <w:rPr>
          <w:rFonts w:asciiTheme="minorBidi" w:hAnsiTheme="minorBidi" w:cstheme="minorBidi"/>
        </w:rPr>
        <w:lastRenderedPageBreak/>
        <w:tab/>
      </w:r>
      <w:proofErr w:type="spellStart"/>
      <w:r w:rsidRPr="009705DE">
        <w:rPr>
          <w:rFonts w:asciiTheme="minorBidi" w:hAnsiTheme="minorBidi" w:cstheme="minorBidi"/>
        </w:rPr>
        <w:t>Rashbam</w:t>
      </w:r>
      <w:proofErr w:type="spellEnd"/>
      <w:r w:rsidRPr="009705DE">
        <w:rPr>
          <w:rFonts w:asciiTheme="minorBidi" w:hAnsiTheme="minorBidi" w:cstheme="minorBidi"/>
        </w:rPr>
        <w:t xml:space="preserve"> felt that his grandfather occasionally erred on the side of a </w:t>
      </w:r>
      <w:proofErr w:type="spellStart"/>
      <w:r w:rsidRPr="009705DE">
        <w:rPr>
          <w:rFonts w:asciiTheme="minorBidi" w:hAnsiTheme="minorBidi" w:cstheme="minorBidi"/>
        </w:rPr>
        <w:t>midrashic</w:t>
      </w:r>
      <w:proofErr w:type="spellEnd"/>
      <w:r w:rsidRPr="009705DE">
        <w:rPr>
          <w:rFonts w:asciiTheme="minorBidi" w:hAnsiTheme="minorBidi" w:cstheme="minorBidi"/>
        </w:rPr>
        <w:t xml:space="preserve">, rather than a “plain” reading of the text.  He tells us that he often debated the point with </w:t>
      </w:r>
      <w:proofErr w:type="spellStart"/>
      <w:r w:rsidRPr="009705DE">
        <w:rPr>
          <w:rFonts w:asciiTheme="minorBidi" w:hAnsiTheme="minorBidi" w:cstheme="minorBidi"/>
        </w:rPr>
        <w:t>Rashi</w:t>
      </w:r>
      <w:proofErr w:type="spellEnd"/>
      <w:r w:rsidRPr="009705DE">
        <w:rPr>
          <w:rFonts w:asciiTheme="minorBidi" w:hAnsiTheme="minorBidi" w:cstheme="minorBidi"/>
        </w:rPr>
        <w:t xml:space="preserve"> himself, who admitted that if he had the time he would have written further commentaries to the Torah in the light of new insights into the plain sense that occurred to him “every day”. This is a fascinating insight into the mind of </w:t>
      </w:r>
      <w:proofErr w:type="spellStart"/>
      <w:r w:rsidRPr="009705DE">
        <w:rPr>
          <w:rFonts w:asciiTheme="minorBidi" w:hAnsiTheme="minorBidi" w:cstheme="minorBidi"/>
        </w:rPr>
        <w:t>Rashi</w:t>
      </w:r>
      <w:proofErr w:type="spellEnd"/>
      <w:r w:rsidRPr="009705DE">
        <w:rPr>
          <w:rFonts w:asciiTheme="minorBidi" w:hAnsiTheme="minorBidi" w:cstheme="minorBidi"/>
        </w:rPr>
        <w:t>, the greatest and most famous commentator in the entire history of rabbinic scholarship.</w:t>
      </w:r>
    </w:p>
    <w:p w:rsidR="009705DE" w:rsidRDefault="009705DE" w:rsidP="009705DE">
      <w:pPr>
        <w:pStyle w:val="PlainText"/>
        <w:jc w:val="both"/>
        <w:rPr>
          <w:rFonts w:asciiTheme="minorBidi" w:hAnsiTheme="minorBidi" w:cstheme="minorBidi"/>
        </w:rPr>
      </w:pPr>
      <w:r>
        <w:rPr>
          <w:rFonts w:asciiTheme="minorBidi" w:hAnsiTheme="minorBidi" w:cstheme="minorBidi"/>
        </w:rPr>
        <w:tab/>
      </w:r>
      <w:r w:rsidRPr="009705DE">
        <w:rPr>
          <w:rFonts w:asciiTheme="minorBidi" w:hAnsiTheme="minorBidi" w:cstheme="minorBidi"/>
        </w:rPr>
        <w:t xml:space="preserve">All of this is a prelude to </w:t>
      </w:r>
      <w:proofErr w:type="spellStart"/>
      <w:r w:rsidRPr="009705DE">
        <w:rPr>
          <w:rFonts w:asciiTheme="minorBidi" w:hAnsiTheme="minorBidi" w:cstheme="minorBidi"/>
        </w:rPr>
        <w:t>Rashbam’s</w:t>
      </w:r>
      <w:proofErr w:type="spellEnd"/>
      <w:r w:rsidRPr="009705DE">
        <w:rPr>
          <w:rFonts w:asciiTheme="minorBidi" w:hAnsiTheme="minorBidi" w:cstheme="minorBidi"/>
        </w:rPr>
        <w:t xml:space="preserve"> remarkable reading of the night-time wrestling match. He takes it as an instance of what Robert Alter ha</w:t>
      </w:r>
      <w:r w:rsidR="00B14D96">
        <w:rPr>
          <w:rFonts w:asciiTheme="minorBidi" w:hAnsiTheme="minorBidi" w:cstheme="minorBidi"/>
        </w:rPr>
        <w:t>s called a type-scene,</w:t>
      </w:r>
      <w:r w:rsidR="00B14D96">
        <w:rPr>
          <w:rStyle w:val="FootnoteReference"/>
          <w:rFonts w:asciiTheme="minorBidi" w:hAnsiTheme="minorBidi" w:cstheme="minorBidi"/>
        </w:rPr>
        <w:footnoteReference w:id="3"/>
      </w:r>
      <w:r w:rsidRPr="009705DE">
        <w:rPr>
          <w:rFonts w:asciiTheme="minorBidi" w:hAnsiTheme="minorBidi" w:cstheme="minorBidi"/>
        </w:rPr>
        <w:t xml:space="preserve"> that is, a </w:t>
      </w:r>
      <w:proofErr w:type="spellStart"/>
      <w:r w:rsidRPr="009705DE">
        <w:rPr>
          <w:rFonts w:asciiTheme="minorBidi" w:hAnsiTheme="minorBidi" w:cstheme="minorBidi"/>
        </w:rPr>
        <w:t>stylised</w:t>
      </w:r>
      <w:proofErr w:type="spellEnd"/>
      <w:r w:rsidRPr="009705DE">
        <w:rPr>
          <w:rFonts w:asciiTheme="minorBidi" w:hAnsiTheme="minorBidi" w:cstheme="minorBidi"/>
        </w:rPr>
        <w:t xml:space="preserve"> episode that happens more than once in </w:t>
      </w:r>
      <w:proofErr w:type="spellStart"/>
      <w:r w:rsidRPr="009705DE">
        <w:rPr>
          <w:rFonts w:asciiTheme="minorBidi" w:hAnsiTheme="minorBidi" w:cstheme="minorBidi"/>
        </w:rPr>
        <w:t>Tenakh</w:t>
      </w:r>
      <w:proofErr w:type="spellEnd"/>
      <w:r w:rsidRPr="009705DE">
        <w:rPr>
          <w:rFonts w:asciiTheme="minorBidi" w:hAnsiTheme="minorBidi" w:cstheme="minorBidi"/>
        </w:rPr>
        <w:t xml:space="preserve">. One obvious example is young-man-meets-future-wife-at-well, a scene enacted with variations three times in the Torah: in the case of Abraham’s servant and Rebecca, Jacob and Rachel, and Moses and </w:t>
      </w:r>
      <w:proofErr w:type="spellStart"/>
      <w:r w:rsidRPr="009705DE">
        <w:rPr>
          <w:rFonts w:asciiTheme="minorBidi" w:hAnsiTheme="minorBidi" w:cstheme="minorBidi"/>
        </w:rPr>
        <w:t>Tsipporah</w:t>
      </w:r>
      <w:proofErr w:type="spellEnd"/>
      <w:r w:rsidRPr="009705DE">
        <w:rPr>
          <w:rFonts w:asciiTheme="minorBidi" w:hAnsiTheme="minorBidi" w:cstheme="minorBidi"/>
        </w:rPr>
        <w:t xml:space="preserve">. There are differences between them, but sufficient similarities to make us </w:t>
      </w:r>
      <w:proofErr w:type="spellStart"/>
      <w:r w:rsidRPr="009705DE">
        <w:rPr>
          <w:rFonts w:asciiTheme="minorBidi" w:hAnsiTheme="minorBidi" w:cstheme="minorBidi"/>
        </w:rPr>
        <w:t>realise</w:t>
      </w:r>
      <w:proofErr w:type="spellEnd"/>
      <w:r w:rsidRPr="009705DE">
        <w:rPr>
          <w:rFonts w:asciiTheme="minorBidi" w:hAnsiTheme="minorBidi" w:cstheme="minorBidi"/>
        </w:rPr>
        <w:t xml:space="preserve"> that we are dealing with a convention. Another example, which occurs many times in </w:t>
      </w:r>
      <w:proofErr w:type="spellStart"/>
      <w:r w:rsidRPr="009705DE">
        <w:rPr>
          <w:rFonts w:asciiTheme="minorBidi" w:hAnsiTheme="minorBidi" w:cstheme="minorBidi"/>
        </w:rPr>
        <w:t>Tanakh</w:t>
      </w:r>
      <w:proofErr w:type="spellEnd"/>
      <w:r w:rsidRPr="009705DE">
        <w:rPr>
          <w:rFonts w:asciiTheme="minorBidi" w:hAnsiTheme="minorBidi" w:cstheme="minorBidi"/>
        </w:rPr>
        <w:t>, is birth-of-a-hero-to-a-hitherto-infertile-woman.</w:t>
      </w:r>
    </w:p>
    <w:p w:rsidR="009705DE" w:rsidRDefault="009705DE" w:rsidP="009705DE">
      <w:pPr>
        <w:pStyle w:val="PlainText"/>
        <w:jc w:val="both"/>
        <w:rPr>
          <w:rFonts w:asciiTheme="minorBidi" w:hAnsiTheme="minorBidi" w:cstheme="minorBidi"/>
        </w:rPr>
      </w:pPr>
      <w:r>
        <w:rPr>
          <w:rFonts w:asciiTheme="minorBidi" w:hAnsiTheme="minorBidi" w:cstheme="minorBidi"/>
        </w:rPr>
        <w:tab/>
      </w:r>
      <w:proofErr w:type="spellStart"/>
      <w:r w:rsidRPr="009705DE">
        <w:rPr>
          <w:rFonts w:asciiTheme="minorBidi" w:hAnsiTheme="minorBidi" w:cstheme="minorBidi"/>
        </w:rPr>
        <w:t>Rashbam</w:t>
      </w:r>
      <w:proofErr w:type="spellEnd"/>
      <w:r w:rsidRPr="009705DE">
        <w:rPr>
          <w:rFonts w:asciiTheme="minorBidi" w:hAnsiTheme="minorBidi" w:cstheme="minorBidi"/>
        </w:rPr>
        <w:t xml:space="preserve"> sees this as the clue to understanding Jacob’s night-time fight. He relates it to other episodes in </w:t>
      </w:r>
      <w:proofErr w:type="spellStart"/>
      <w:r w:rsidRPr="009705DE">
        <w:rPr>
          <w:rFonts w:asciiTheme="minorBidi" w:hAnsiTheme="minorBidi" w:cstheme="minorBidi"/>
        </w:rPr>
        <w:t>Tanakh</w:t>
      </w:r>
      <w:proofErr w:type="spellEnd"/>
      <w:r w:rsidRPr="009705DE">
        <w:rPr>
          <w:rFonts w:asciiTheme="minorBidi" w:hAnsiTheme="minorBidi" w:cstheme="minorBidi"/>
        </w:rPr>
        <w:t xml:space="preserve">, two in particular: the story of Jonah, and the obscure episode in the life of Moses when, on his way back to Egypt, the text says that “When they were in the place where they spent the night along the way, </w:t>
      </w:r>
      <w:r w:rsidR="0080046D">
        <w:rPr>
          <w:rFonts w:asciiTheme="minorBidi" w:hAnsiTheme="minorBidi" w:cstheme="minorBidi"/>
        </w:rPr>
        <w:t>G</w:t>
      </w:r>
      <w:r w:rsidR="0080046D">
        <w:rPr>
          <w:rFonts w:asciiTheme="minorBidi" w:hAnsiTheme="minorBidi" w:cstheme="minorBidi"/>
        </w:rPr>
        <w:noBreakHyphen/>
        <w:t>d</w:t>
      </w:r>
      <w:r w:rsidRPr="009705DE">
        <w:rPr>
          <w:rFonts w:asciiTheme="minorBidi" w:hAnsiTheme="minorBidi" w:cstheme="minorBidi"/>
        </w:rPr>
        <w:t xml:space="preserve"> confronted Moses and wanted to kill him” (Ex. 4:24). </w:t>
      </w:r>
      <w:proofErr w:type="spellStart"/>
      <w:r w:rsidRPr="009705DE">
        <w:rPr>
          <w:rFonts w:asciiTheme="minorBidi" w:hAnsiTheme="minorBidi" w:cstheme="minorBidi"/>
        </w:rPr>
        <w:t>Tzipporah</w:t>
      </w:r>
      <w:proofErr w:type="spellEnd"/>
      <w:r w:rsidRPr="009705DE">
        <w:rPr>
          <w:rFonts w:asciiTheme="minorBidi" w:hAnsiTheme="minorBidi" w:cstheme="minorBidi"/>
        </w:rPr>
        <w:t xml:space="preserve"> then saved Moses’ life by giving th</w:t>
      </w:r>
      <w:r w:rsidR="00B14D96">
        <w:rPr>
          <w:rFonts w:asciiTheme="minorBidi" w:hAnsiTheme="minorBidi" w:cstheme="minorBidi"/>
        </w:rPr>
        <w:t xml:space="preserve">eir son a </w:t>
      </w:r>
      <w:proofErr w:type="spellStart"/>
      <w:r w:rsidR="00B14D96">
        <w:rPr>
          <w:rFonts w:asciiTheme="minorBidi" w:hAnsiTheme="minorBidi" w:cstheme="minorBidi"/>
        </w:rPr>
        <w:t>brit</w:t>
      </w:r>
      <w:proofErr w:type="spellEnd"/>
      <w:r w:rsidR="00B14D96">
        <w:rPr>
          <w:rFonts w:asciiTheme="minorBidi" w:hAnsiTheme="minorBidi" w:cstheme="minorBidi"/>
        </w:rPr>
        <w:t xml:space="preserve"> (Ex. 4:25-26).</w:t>
      </w:r>
      <w:r w:rsidR="00B14D96">
        <w:rPr>
          <w:rStyle w:val="FootnoteReference"/>
          <w:rFonts w:asciiTheme="minorBidi" w:hAnsiTheme="minorBidi" w:cstheme="minorBidi"/>
        </w:rPr>
        <w:footnoteReference w:id="4"/>
      </w:r>
    </w:p>
    <w:p w:rsidR="009705DE" w:rsidRDefault="00B14D96" w:rsidP="009705DE">
      <w:pPr>
        <w:pStyle w:val="PlainText"/>
        <w:jc w:val="both"/>
        <w:rPr>
          <w:rFonts w:asciiTheme="minorBidi" w:hAnsiTheme="minorBidi" w:cstheme="minorBidi"/>
        </w:rPr>
      </w:pPr>
      <w:r>
        <w:rPr>
          <w:rFonts w:asciiTheme="minorBidi" w:hAnsiTheme="minorBidi" w:cstheme="minorBidi"/>
          <w:noProof/>
          <w:lang w:bidi="he-IL"/>
        </w:rPr>
        <w:drawing>
          <wp:anchor distT="0" distB="0" distL="114300" distR="114300" simplePos="0" relativeHeight="251660800" behindDoc="1" locked="0" layoutInCell="1" allowOverlap="1">
            <wp:simplePos x="0" y="0"/>
            <wp:positionH relativeFrom="column">
              <wp:posOffset>-3362325</wp:posOffset>
            </wp:positionH>
            <wp:positionV relativeFrom="paragraph">
              <wp:posOffset>2009140</wp:posOffset>
            </wp:positionV>
            <wp:extent cx="3140710" cy="1066800"/>
            <wp:effectExtent l="19050" t="0" r="2540" b="0"/>
            <wp:wrapTight wrapText="bothSides">
              <wp:wrapPolygon edited="0">
                <wp:start x="-131" y="0"/>
                <wp:lineTo x="-131" y="21214"/>
                <wp:lineTo x="21617" y="21214"/>
                <wp:lineTo x="21617" y="0"/>
                <wp:lineTo x="-131" y="0"/>
              </wp:wrapPolygon>
            </wp:wrapTight>
            <wp:docPr id="2" name="Picture 0" descr="FFbanner2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Fbanner2 copy.jpg"/>
                    <pic:cNvPicPr/>
                  </pic:nvPicPr>
                  <pic:blipFill>
                    <a:blip r:embed="rId15" cstate="print"/>
                    <a:stretch>
                      <a:fillRect/>
                    </a:stretch>
                  </pic:blipFill>
                  <pic:spPr>
                    <a:xfrm>
                      <a:off x="0" y="0"/>
                      <a:ext cx="3140710" cy="1066800"/>
                    </a:xfrm>
                    <a:prstGeom prst="rect">
                      <a:avLst/>
                    </a:prstGeom>
                  </pic:spPr>
                </pic:pic>
              </a:graphicData>
            </a:graphic>
          </wp:anchor>
        </w:drawing>
      </w:r>
      <w:r w:rsidR="009705DE">
        <w:rPr>
          <w:rFonts w:asciiTheme="minorBidi" w:hAnsiTheme="minorBidi" w:cstheme="minorBidi"/>
        </w:rPr>
        <w:tab/>
      </w:r>
      <w:r w:rsidR="009705DE" w:rsidRPr="009705DE">
        <w:rPr>
          <w:rFonts w:asciiTheme="minorBidi" w:hAnsiTheme="minorBidi" w:cstheme="minorBidi"/>
        </w:rPr>
        <w:t xml:space="preserve">It is the story of Jonah that provides the key to understanding the others. Jonah sought to escape from his mission to go to Nineveh to warn the people that the city was about to be destroyed if they did not repent. Jonah fled in a boat to </w:t>
      </w:r>
      <w:proofErr w:type="spellStart"/>
      <w:r w:rsidR="009705DE" w:rsidRPr="009705DE">
        <w:rPr>
          <w:rFonts w:asciiTheme="minorBidi" w:hAnsiTheme="minorBidi" w:cstheme="minorBidi"/>
        </w:rPr>
        <w:t>Tarshish</w:t>
      </w:r>
      <w:proofErr w:type="spellEnd"/>
      <w:r w:rsidR="009705DE" w:rsidRPr="009705DE">
        <w:rPr>
          <w:rFonts w:asciiTheme="minorBidi" w:hAnsiTheme="minorBidi" w:cstheme="minorBidi"/>
        </w:rPr>
        <w:t xml:space="preserve">, but </w:t>
      </w:r>
      <w:r w:rsidR="0080046D">
        <w:rPr>
          <w:rFonts w:asciiTheme="minorBidi" w:hAnsiTheme="minorBidi" w:cstheme="minorBidi"/>
        </w:rPr>
        <w:t>G</w:t>
      </w:r>
      <w:r w:rsidR="0080046D">
        <w:rPr>
          <w:rFonts w:asciiTheme="minorBidi" w:hAnsiTheme="minorBidi" w:cstheme="minorBidi"/>
        </w:rPr>
        <w:noBreakHyphen/>
        <w:t>d</w:t>
      </w:r>
      <w:r w:rsidR="009705DE" w:rsidRPr="009705DE">
        <w:rPr>
          <w:rFonts w:asciiTheme="minorBidi" w:hAnsiTheme="minorBidi" w:cstheme="minorBidi"/>
        </w:rPr>
        <w:t xml:space="preserve"> brought a storm that threatened to sink the ship. The prophet was then thrown into the sea and swallowed by a giant fish that later vomited him out alive. Jonah thus </w:t>
      </w:r>
      <w:proofErr w:type="spellStart"/>
      <w:r w:rsidR="009705DE" w:rsidRPr="009705DE">
        <w:rPr>
          <w:rFonts w:asciiTheme="minorBidi" w:hAnsiTheme="minorBidi" w:cstheme="minorBidi"/>
        </w:rPr>
        <w:t>realised</w:t>
      </w:r>
      <w:proofErr w:type="spellEnd"/>
      <w:r w:rsidR="009705DE" w:rsidRPr="009705DE">
        <w:rPr>
          <w:rFonts w:asciiTheme="minorBidi" w:hAnsiTheme="minorBidi" w:cstheme="minorBidi"/>
        </w:rPr>
        <w:t xml:space="preserve"> that flight was impossible.</w:t>
      </w:r>
    </w:p>
    <w:p w:rsidR="009705DE" w:rsidRDefault="009705DE" w:rsidP="009705DE">
      <w:pPr>
        <w:pStyle w:val="PlainText"/>
        <w:jc w:val="both"/>
        <w:rPr>
          <w:rFonts w:asciiTheme="minorBidi" w:hAnsiTheme="minorBidi" w:cstheme="minorBidi"/>
        </w:rPr>
      </w:pPr>
      <w:r>
        <w:rPr>
          <w:rFonts w:asciiTheme="minorBidi" w:hAnsiTheme="minorBidi" w:cstheme="minorBidi"/>
        </w:rPr>
        <w:tab/>
      </w:r>
      <w:r w:rsidRPr="009705DE">
        <w:rPr>
          <w:rFonts w:asciiTheme="minorBidi" w:hAnsiTheme="minorBidi" w:cstheme="minorBidi"/>
        </w:rPr>
        <w:t xml:space="preserve">The same, says </w:t>
      </w:r>
      <w:proofErr w:type="spellStart"/>
      <w:r w:rsidRPr="009705DE">
        <w:rPr>
          <w:rFonts w:asciiTheme="minorBidi" w:hAnsiTheme="minorBidi" w:cstheme="minorBidi"/>
        </w:rPr>
        <w:t>Rashbam</w:t>
      </w:r>
      <w:proofErr w:type="spellEnd"/>
      <w:r w:rsidRPr="009705DE">
        <w:rPr>
          <w:rFonts w:asciiTheme="minorBidi" w:hAnsiTheme="minorBidi" w:cstheme="minorBidi"/>
        </w:rPr>
        <w:t xml:space="preserve">, applies to Moses who, at the burning bush, repeatedly expressed his reluctance to undertake the task </w:t>
      </w:r>
      <w:r w:rsidR="0080046D">
        <w:rPr>
          <w:rFonts w:asciiTheme="minorBidi" w:hAnsiTheme="minorBidi" w:cstheme="minorBidi"/>
        </w:rPr>
        <w:t>G</w:t>
      </w:r>
      <w:r w:rsidR="0080046D">
        <w:rPr>
          <w:rFonts w:asciiTheme="minorBidi" w:hAnsiTheme="minorBidi" w:cstheme="minorBidi"/>
        </w:rPr>
        <w:noBreakHyphen/>
        <w:t>d</w:t>
      </w:r>
      <w:r w:rsidRPr="009705DE">
        <w:rPr>
          <w:rFonts w:asciiTheme="minorBidi" w:hAnsiTheme="minorBidi" w:cstheme="minorBidi"/>
        </w:rPr>
        <w:t xml:space="preserve"> had set him. </w:t>
      </w:r>
      <w:r w:rsidRPr="009705DE">
        <w:rPr>
          <w:rFonts w:asciiTheme="minorBidi" w:hAnsiTheme="minorBidi" w:cstheme="minorBidi"/>
        </w:rPr>
        <w:lastRenderedPageBreak/>
        <w:t xml:space="preserve">Evidently, Moses was still prevaricating even after beginning the journey, which is why </w:t>
      </w:r>
      <w:r w:rsidR="0080046D">
        <w:rPr>
          <w:rFonts w:asciiTheme="minorBidi" w:hAnsiTheme="minorBidi" w:cstheme="minorBidi"/>
        </w:rPr>
        <w:t>G</w:t>
      </w:r>
      <w:r w:rsidR="0080046D">
        <w:rPr>
          <w:rFonts w:asciiTheme="minorBidi" w:hAnsiTheme="minorBidi" w:cstheme="minorBidi"/>
        </w:rPr>
        <w:noBreakHyphen/>
        <w:t>d</w:t>
      </w:r>
      <w:r w:rsidRPr="009705DE">
        <w:rPr>
          <w:rFonts w:asciiTheme="minorBidi" w:hAnsiTheme="minorBidi" w:cstheme="minorBidi"/>
        </w:rPr>
        <w:t xml:space="preserve"> was angry with him.</w:t>
      </w:r>
    </w:p>
    <w:p w:rsidR="009705DE" w:rsidRDefault="009705DE" w:rsidP="009705DE">
      <w:pPr>
        <w:pStyle w:val="PlainText"/>
        <w:jc w:val="both"/>
        <w:rPr>
          <w:rFonts w:asciiTheme="minorBidi" w:hAnsiTheme="minorBidi" w:cstheme="minorBidi"/>
        </w:rPr>
      </w:pPr>
      <w:r>
        <w:rPr>
          <w:rFonts w:asciiTheme="minorBidi" w:hAnsiTheme="minorBidi" w:cstheme="minorBidi"/>
        </w:rPr>
        <w:tab/>
      </w:r>
      <w:r w:rsidRPr="009705DE">
        <w:rPr>
          <w:rFonts w:asciiTheme="minorBidi" w:hAnsiTheme="minorBidi" w:cstheme="minorBidi"/>
        </w:rPr>
        <w:t xml:space="preserve">So it was with Jacob. According to </w:t>
      </w:r>
      <w:proofErr w:type="spellStart"/>
      <w:r w:rsidRPr="009705DE">
        <w:rPr>
          <w:rFonts w:asciiTheme="minorBidi" w:hAnsiTheme="minorBidi" w:cstheme="minorBidi"/>
        </w:rPr>
        <w:t>Rashbam</w:t>
      </w:r>
      <w:proofErr w:type="spellEnd"/>
      <w:r w:rsidRPr="009705DE">
        <w:rPr>
          <w:rFonts w:asciiTheme="minorBidi" w:hAnsiTheme="minorBidi" w:cstheme="minorBidi"/>
        </w:rPr>
        <w:t xml:space="preserve">, despite </w:t>
      </w:r>
      <w:r w:rsidR="0080046D">
        <w:rPr>
          <w:rFonts w:asciiTheme="minorBidi" w:hAnsiTheme="minorBidi" w:cstheme="minorBidi"/>
        </w:rPr>
        <w:t>G</w:t>
      </w:r>
      <w:r w:rsidR="0080046D">
        <w:rPr>
          <w:rFonts w:asciiTheme="minorBidi" w:hAnsiTheme="minorBidi" w:cstheme="minorBidi"/>
        </w:rPr>
        <w:noBreakHyphen/>
      </w:r>
      <w:proofErr w:type="spellStart"/>
      <w:r w:rsidR="0080046D">
        <w:rPr>
          <w:rFonts w:asciiTheme="minorBidi" w:hAnsiTheme="minorBidi" w:cstheme="minorBidi"/>
        </w:rPr>
        <w:t>d</w:t>
      </w:r>
      <w:r w:rsidRPr="009705DE">
        <w:rPr>
          <w:rFonts w:asciiTheme="minorBidi" w:hAnsiTheme="minorBidi" w:cstheme="minorBidi"/>
        </w:rPr>
        <w:t>’s</w:t>
      </w:r>
      <w:proofErr w:type="spellEnd"/>
      <w:r w:rsidRPr="009705DE">
        <w:rPr>
          <w:rFonts w:asciiTheme="minorBidi" w:hAnsiTheme="minorBidi" w:cstheme="minorBidi"/>
        </w:rPr>
        <w:t xml:space="preserve"> assurances, he was still afraid of encountering Esau. His courage failed him and he was trying to run away. </w:t>
      </w:r>
      <w:r w:rsidR="0080046D">
        <w:rPr>
          <w:rFonts w:asciiTheme="minorBidi" w:hAnsiTheme="minorBidi" w:cstheme="minorBidi"/>
        </w:rPr>
        <w:t>G</w:t>
      </w:r>
      <w:r w:rsidR="0080046D">
        <w:rPr>
          <w:rFonts w:asciiTheme="minorBidi" w:hAnsiTheme="minorBidi" w:cstheme="minorBidi"/>
        </w:rPr>
        <w:noBreakHyphen/>
        <w:t>d</w:t>
      </w:r>
      <w:r w:rsidRPr="009705DE">
        <w:rPr>
          <w:rFonts w:asciiTheme="minorBidi" w:hAnsiTheme="minorBidi" w:cstheme="minorBidi"/>
        </w:rPr>
        <w:t xml:space="preserve"> sent an angel to stop him doing so.</w:t>
      </w:r>
    </w:p>
    <w:p w:rsidR="009705DE" w:rsidRDefault="009705DE" w:rsidP="009705DE">
      <w:pPr>
        <w:pStyle w:val="PlainText"/>
        <w:jc w:val="both"/>
        <w:rPr>
          <w:rFonts w:asciiTheme="minorBidi" w:hAnsiTheme="minorBidi" w:cstheme="minorBidi"/>
        </w:rPr>
      </w:pPr>
      <w:r>
        <w:rPr>
          <w:rFonts w:asciiTheme="minorBidi" w:hAnsiTheme="minorBidi" w:cstheme="minorBidi"/>
        </w:rPr>
        <w:tab/>
      </w:r>
      <w:r w:rsidRPr="009705DE">
        <w:rPr>
          <w:rFonts w:asciiTheme="minorBidi" w:hAnsiTheme="minorBidi" w:cstheme="minorBidi"/>
        </w:rPr>
        <w:t xml:space="preserve">It is a unique interpretation, sobering in its implications. Here were three great men, Jacob, Moses and Jonah, yet all three, according to </w:t>
      </w:r>
      <w:proofErr w:type="spellStart"/>
      <w:r w:rsidRPr="009705DE">
        <w:rPr>
          <w:rFonts w:asciiTheme="minorBidi" w:hAnsiTheme="minorBidi" w:cstheme="minorBidi"/>
        </w:rPr>
        <w:t>Rashbam</w:t>
      </w:r>
      <w:proofErr w:type="spellEnd"/>
      <w:r w:rsidRPr="009705DE">
        <w:rPr>
          <w:rFonts w:asciiTheme="minorBidi" w:hAnsiTheme="minorBidi" w:cstheme="minorBidi"/>
        </w:rPr>
        <w:t>, were afraid. Of what? None was a coward.</w:t>
      </w:r>
    </w:p>
    <w:p w:rsidR="009705DE" w:rsidRDefault="009705DE" w:rsidP="009705DE">
      <w:pPr>
        <w:pStyle w:val="PlainText"/>
        <w:jc w:val="both"/>
        <w:rPr>
          <w:rFonts w:asciiTheme="minorBidi" w:hAnsiTheme="minorBidi" w:cstheme="minorBidi"/>
        </w:rPr>
      </w:pPr>
      <w:r>
        <w:rPr>
          <w:rFonts w:asciiTheme="minorBidi" w:hAnsiTheme="minorBidi" w:cstheme="minorBidi"/>
        </w:rPr>
        <w:tab/>
      </w:r>
      <w:r w:rsidRPr="009705DE">
        <w:rPr>
          <w:rFonts w:asciiTheme="minorBidi" w:hAnsiTheme="minorBidi" w:cstheme="minorBidi"/>
        </w:rPr>
        <w:t xml:space="preserve">They were afraid, essentially, of their mission. Moses kept telling </w:t>
      </w:r>
      <w:r w:rsidR="0080046D">
        <w:rPr>
          <w:rFonts w:asciiTheme="minorBidi" w:hAnsiTheme="minorBidi" w:cstheme="minorBidi"/>
        </w:rPr>
        <w:t>G</w:t>
      </w:r>
      <w:r w:rsidR="0080046D">
        <w:rPr>
          <w:rFonts w:asciiTheme="minorBidi" w:hAnsiTheme="minorBidi" w:cstheme="minorBidi"/>
        </w:rPr>
        <w:noBreakHyphen/>
        <w:t>d</w:t>
      </w:r>
      <w:r w:rsidRPr="009705DE">
        <w:rPr>
          <w:rFonts w:asciiTheme="minorBidi" w:hAnsiTheme="minorBidi" w:cstheme="minorBidi"/>
        </w:rPr>
        <w:t xml:space="preserve"> at the burning bush: Who am I? They won’t believe in me. I am not a man of words. Jonah was reluctant to deliver a message from </w:t>
      </w:r>
      <w:r w:rsidR="0080046D">
        <w:rPr>
          <w:rFonts w:asciiTheme="minorBidi" w:hAnsiTheme="minorBidi" w:cstheme="minorBidi"/>
        </w:rPr>
        <w:t>G</w:t>
      </w:r>
      <w:r w:rsidR="0080046D">
        <w:rPr>
          <w:rFonts w:asciiTheme="minorBidi" w:hAnsiTheme="minorBidi" w:cstheme="minorBidi"/>
        </w:rPr>
        <w:noBreakHyphen/>
        <w:t>d</w:t>
      </w:r>
      <w:r w:rsidRPr="009705DE">
        <w:rPr>
          <w:rFonts w:asciiTheme="minorBidi" w:hAnsiTheme="minorBidi" w:cstheme="minorBidi"/>
        </w:rPr>
        <w:t xml:space="preserve"> to Israel’s enemies. And Jacob had just said to </w:t>
      </w:r>
      <w:r w:rsidR="0080046D">
        <w:rPr>
          <w:rFonts w:asciiTheme="minorBidi" w:hAnsiTheme="minorBidi" w:cstheme="minorBidi"/>
        </w:rPr>
        <w:t>G</w:t>
      </w:r>
      <w:r w:rsidR="0080046D">
        <w:rPr>
          <w:rFonts w:asciiTheme="minorBidi" w:hAnsiTheme="minorBidi" w:cstheme="minorBidi"/>
        </w:rPr>
        <w:noBreakHyphen/>
        <w:t>d</w:t>
      </w:r>
      <w:r w:rsidRPr="009705DE">
        <w:rPr>
          <w:rFonts w:asciiTheme="minorBidi" w:hAnsiTheme="minorBidi" w:cstheme="minorBidi"/>
        </w:rPr>
        <w:t>, “I am unworthy of all the kindness and faith that You have shown me” (Gen. 32:11).</w:t>
      </w:r>
    </w:p>
    <w:p w:rsidR="009705DE" w:rsidRDefault="009705DE" w:rsidP="009705DE">
      <w:pPr>
        <w:pStyle w:val="PlainText"/>
        <w:jc w:val="both"/>
        <w:rPr>
          <w:rFonts w:asciiTheme="minorBidi" w:hAnsiTheme="minorBidi" w:cstheme="minorBidi"/>
        </w:rPr>
      </w:pPr>
      <w:r>
        <w:rPr>
          <w:rFonts w:asciiTheme="minorBidi" w:hAnsiTheme="minorBidi" w:cstheme="minorBidi"/>
        </w:rPr>
        <w:tab/>
      </w:r>
      <w:r w:rsidRPr="009705DE">
        <w:rPr>
          <w:rFonts w:asciiTheme="minorBidi" w:hAnsiTheme="minorBidi" w:cstheme="minorBidi"/>
        </w:rPr>
        <w:t xml:space="preserve">Nor were these the only people in </w:t>
      </w:r>
      <w:proofErr w:type="spellStart"/>
      <w:r w:rsidRPr="009705DE">
        <w:rPr>
          <w:rFonts w:asciiTheme="minorBidi" w:hAnsiTheme="minorBidi" w:cstheme="minorBidi"/>
        </w:rPr>
        <w:t>Tanakh</w:t>
      </w:r>
      <w:proofErr w:type="spellEnd"/>
      <w:r w:rsidRPr="009705DE">
        <w:rPr>
          <w:rFonts w:asciiTheme="minorBidi" w:hAnsiTheme="minorBidi" w:cstheme="minorBidi"/>
        </w:rPr>
        <w:t xml:space="preserve"> who had this kind of fear. So did the prophet Isaiah when he said to </w:t>
      </w:r>
      <w:r w:rsidR="0080046D">
        <w:rPr>
          <w:rFonts w:asciiTheme="minorBidi" w:hAnsiTheme="minorBidi" w:cstheme="minorBidi"/>
        </w:rPr>
        <w:t>G</w:t>
      </w:r>
      <w:r w:rsidR="0080046D">
        <w:rPr>
          <w:rFonts w:asciiTheme="minorBidi" w:hAnsiTheme="minorBidi" w:cstheme="minorBidi"/>
        </w:rPr>
        <w:noBreakHyphen/>
        <w:t>d</w:t>
      </w:r>
      <w:r w:rsidRPr="009705DE">
        <w:rPr>
          <w:rFonts w:asciiTheme="minorBidi" w:hAnsiTheme="minorBidi" w:cstheme="minorBidi"/>
        </w:rPr>
        <w:t>, “I am a man of unclean lips.” So did Jeremiah when he said, “I cannot speak: I am a child.”</w:t>
      </w:r>
    </w:p>
    <w:p w:rsidR="009705DE" w:rsidRDefault="009705DE" w:rsidP="009705DE">
      <w:pPr>
        <w:pStyle w:val="PlainText"/>
        <w:jc w:val="both"/>
        <w:rPr>
          <w:rFonts w:asciiTheme="minorBidi" w:hAnsiTheme="minorBidi" w:cstheme="minorBidi"/>
        </w:rPr>
      </w:pPr>
      <w:r>
        <w:rPr>
          <w:rFonts w:asciiTheme="minorBidi" w:hAnsiTheme="minorBidi" w:cstheme="minorBidi"/>
        </w:rPr>
        <w:tab/>
      </w:r>
      <w:r w:rsidRPr="009705DE">
        <w:rPr>
          <w:rFonts w:asciiTheme="minorBidi" w:hAnsiTheme="minorBidi" w:cstheme="minorBidi"/>
        </w:rPr>
        <w:t xml:space="preserve">This is not physical fear. It is the fear that comes from a feeling of personal inadequacy. “Who am I to lead the Jewish people?” asked Moses. “Who am I to deliver the word of </w:t>
      </w:r>
      <w:r w:rsidR="0080046D">
        <w:rPr>
          <w:rFonts w:asciiTheme="minorBidi" w:hAnsiTheme="minorBidi" w:cstheme="minorBidi"/>
        </w:rPr>
        <w:t>G</w:t>
      </w:r>
      <w:r w:rsidR="0080046D">
        <w:rPr>
          <w:rFonts w:asciiTheme="minorBidi" w:hAnsiTheme="minorBidi" w:cstheme="minorBidi"/>
        </w:rPr>
        <w:noBreakHyphen/>
        <w:t>d</w:t>
      </w:r>
      <w:r w:rsidRPr="009705DE">
        <w:rPr>
          <w:rFonts w:asciiTheme="minorBidi" w:hAnsiTheme="minorBidi" w:cstheme="minorBidi"/>
        </w:rPr>
        <w:t>?” asked the prophets. “Who am I to stand before my brother Esau, knowing that I will continue the covenant and he will not?” asked Jacob. Sometimes the greatest have the least self-confidence, because they know how immense is the responsibility and how small they feel in relation to it. Courage does not mean having no fear. It means having fear but overcoming it. If that is true of physical courage it is no less true of moral and spiritual courage.</w:t>
      </w:r>
    </w:p>
    <w:p w:rsidR="009705DE" w:rsidRPr="009705DE" w:rsidRDefault="009705DE" w:rsidP="00B14D96">
      <w:pPr>
        <w:pStyle w:val="PlainText"/>
        <w:jc w:val="both"/>
        <w:rPr>
          <w:rFonts w:asciiTheme="minorBidi" w:hAnsiTheme="minorBidi" w:cstheme="minorBidi"/>
        </w:rPr>
      </w:pPr>
      <w:r>
        <w:rPr>
          <w:rFonts w:asciiTheme="minorBidi" w:hAnsiTheme="minorBidi" w:cstheme="minorBidi"/>
        </w:rPr>
        <w:tab/>
      </w:r>
      <w:r w:rsidRPr="009705DE">
        <w:rPr>
          <w:rFonts w:asciiTheme="minorBidi" w:hAnsiTheme="minorBidi" w:cstheme="minorBidi"/>
        </w:rPr>
        <w:t>Marianne Williamson’s remarks on the subject have become justly famous. She wrote:</w:t>
      </w:r>
      <w:r w:rsidR="00B14D96">
        <w:rPr>
          <w:rFonts w:asciiTheme="minorBidi" w:hAnsiTheme="minorBidi" w:cstheme="minorBidi"/>
        </w:rPr>
        <w:t xml:space="preserve"> </w:t>
      </w:r>
      <w:r w:rsidRPr="009705DE">
        <w:rPr>
          <w:rFonts w:asciiTheme="minorBidi" w:hAnsiTheme="minorBidi" w:cstheme="minorBidi"/>
        </w:rPr>
        <w:t xml:space="preserve">“Our deepest fear is not that we are inadequate. Our deepest fear is that we are powerful beyond measure. It is our light, not our darkness that most frightens us. We ask ourselves, Who am I to be brilliant, gorgeous, talented, fabulous? Actually, who are you not to be? You are a child of </w:t>
      </w:r>
      <w:r w:rsidR="0080046D">
        <w:rPr>
          <w:rFonts w:asciiTheme="minorBidi" w:hAnsiTheme="minorBidi" w:cstheme="minorBidi"/>
        </w:rPr>
        <w:t>G</w:t>
      </w:r>
      <w:r w:rsidR="0080046D">
        <w:rPr>
          <w:rFonts w:asciiTheme="minorBidi" w:hAnsiTheme="minorBidi" w:cstheme="minorBidi"/>
        </w:rPr>
        <w:noBreakHyphen/>
        <w:t>d</w:t>
      </w:r>
      <w:r w:rsidRPr="009705DE">
        <w:rPr>
          <w:rFonts w:asciiTheme="minorBidi" w:hAnsiTheme="minorBidi" w:cstheme="minorBidi"/>
        </w:rPr>
        <w:t xml:space="preserve">. Your playing small does not serve the world. There is nothing enlightened about shrinking so that other people won't feel insecure around you. We are all </w:t>
      </w:r>
      <w:r w:rsidRPr="009705DE">
        <w:rPr>
          <w:rFonts w:asciiTheme="minorBidi" w:hAnsiTheme="minorBidi" w:cstheme="minorBidi"/>
        </w:rPr>
        <w:lastRenderedPageBreak/>
        <w:t xml:space="preserve">meant to shine, as children do. We were born to make manifest the glory of </w:t>
      </w:r>
      <w:r w:rsidR="0080046D">
        <w:rPr>
          <w:rFonts w:asciiTheme="minorBidi" w:hAnsiTheme="minorBidi" w:cstheme="minorBidi"/>
        </w:rPr>
        <w:t>G</w:t>
      </w:r>
      <w:r w:rsidR="0080046D">
        <w:rPr>
          <w:rFonts w:asciiTheme="minorBidi" w:hAnsiTheme="minorBidi" w:cstheme="minorBidi"/>
        </w:rPr>
        <w:noBreakHyphen/>
        <w:t>d</w:t>
      </w:r>
      <w:r w:rsidRPr="009705DE">
        <w:rPr>
          <w:rFonts w:asciiTheme="minorBidi" w:hAnsiTheme="minorBidi" w:cstheme="minorBidi"/>
        </w:rPr>
        <w:t xml:space="preserve"> that is within us. It's not just in some of us; it's in everyone. And as we let our own light shine, we unconsciously give other people permission to do the same. As we are liberated from our own fear, our presence aut</w:t>
      </w:r>
      <w:r w:rsidR="00B14D96">
        <w:rPr>
          <w:rFonts w:asciiTheme="minorBidi" w:hAnsiTheme="minorBidi" w:cstheme="minorBidi"/>
        </w:rPr>
        <w:t>omatically liberates others.”</w:t>
      </w:r>
      <w:r w:rsidR="00B14D96">
        <w:rPr>
          <w:rStyle w:val="FootnoteReference"/>
          <w:rFonts w:asciiTheme="minorBidi" w:hAnsiTheme="minorBidi" w:cstheme="minorBidi"/>
        </w:rPr>
        <w:footnoteReference w:id="5"/>
      </w:r>
    </w:p>
    <w:p w:rsidR="009705DE" w:rsidRDefault="00B14D96" w:rsidP="009705DE">
      <w:pPr>
        <w:pStyle w:val="PlainText"/>
        <w:jc w:val="both"/>
        <w:rPr>
          <w:rFonts w:asciiTheme="minorBidi" w:hAnsiTheme="minorBidi" w:cstheme="minorBidi"/>
        </w:rPr>
      </w:pPr>
      <w:r>
        <w:rPr>
          <w:rFonts w:asciiTheme="minorBidi" w:hAnsiTheme="minorBidi" w:cstheme="minorBidi"/>
        </w:rPr>
        <w:tab/>
      </w:r>
      <w:r w:rsidR="009705DE" w:rsidRPr="009705DE">
        <w:rPr>
          <w:rFonts w:asciiTheme="minorBidi" w:hAnsiTheme="minorBidi" w:cstheme="minorBidi"/>
        </w:rPr>
        <w:t>Shakespeare said it best (in Twelfth Night): “Be not afraid of greatness: some are born great, some achieve greatness, and some have greatness thrust upon '</w:t>
      </w:r>
      <w:proofErr w:type="spellStart"/>
      <w:r w:rsidR="009705DE" w:rsidRPr="009705DE">
        <w:rPr>
          <w:rFonts w:asciiTheme="minorBidi" w:hAnsiTheme="minorBidi" w:cstheme="minorBidi"/>
        </w:rPr>
        <w:t>em</w:t>
      </w:r>
      <w:proofErr w:type="spellEnd"/>
      <w:r w:rsidR="009705DE" w:rsidRPr="009705DE">
        <w:rPr>
          <w:rFonts w:asciiTheme="minorBidi" w:hAnsiTheme="minorBidi" w:cstheme="minorBidi"/>
        </w:rPr>
        <w:t>.”</w:t>
      </w:r>
    </w:p>
    <w:p w:rsidR="009705DE" w:rsidRDefault="009705DE" w:rsidP="009705DE">
      <w:pPr>
        <w:pStyle w:val="PlainText"/>
        <w:jc w:val="both"/>
        <w:rPr>
          <w:rFonts w:asciiTheme="minorBidi" w:hAnsiTheme="minorBidi" w:cstheme="minorBidi"/>
        </w:rPr>
      </w:pPr>
      <w:r>
        <w:rPr>
          <w:rFonts w:asciiTheme="minorBidi" w:hAnsiTheme="minorBidi" w:cstheme="minorBidi"/>
        </w:rPr>
        <w:tab/>
      </w:r>
      <w:r w:rsidRPr="009705DE">
        <w:rPr>
          <w:rFonts w:asciiTheme="minorBidi" w:hAnsiTheme="minorBidi" w:cstheme="minorBidi"/>
        </w:rPr>
        <w:t xml:space="preserve">I sometimes feel that, consciously or subconsciously, some take flight from Judaism for this very reason. Who are we to be </w:t>
      </w:r>
      <w:r w:rsidR="0080046D">
        <w:rPr>
          <w:rFonts w:asciiTheme="minorBidi" w:hAnsiTheme="minorBidi" w:cstheme="minorBidi"/>
        </w:rPr>
        <w:t>G</w:t>
      </w:r>
      <w:r w:rsidR="0080046D">
        <w:rPr>
          <w:rFonts w:asciiTheme="minorBidi" w:hAnsiTheme="minorBidi" w:cstheme="minorBidi"/>
        </w:rPr>
        <w:noBreakHyphen/>
      </w:r>
      <w:proofErr w:type="spellStart"/>
      <w:r w:rsidR="0080046D">
        <w:rPr>
          <w:rFonts w:asciiTheme="minorBidi" w:hAnsiTheme="minorBidi" w:cstheme="minorBidi"/>
        </w:rPr>
        <w:t>d</w:t>
      </w:r>
      <w:r w:rsidRPr="009705DE">
        <w:rPr>
          <w:rFonts w:asciiTheme="minorBidi" w:hAnsiTheme="minorBidi" w:cstheme="minorBidi"/>
        </w:rPr>
        <w:t>’s</w:t>
      </w:r>
      <w:proofErr w:type="spellEnd"/>
      <w:r w:rsidRPr="009705DE">
        <w:rPr>
          <w:rFonts w:asciiTheme="minorBidi" w:hAnsiTheme="minorBidi" w:cstheme="minorBidi"/>
        </w:rPr>
        <w:t xml:space="preserve"> witness to the world, a light to the nations, a role model for others? If even spiritual giants like Jacob, Moses and Jonah sought to flee, how much more so you and me? This fear of unworthiness is one that surely most of us have had at some time or other.</w:t>
      </w:r>
    </w:p>
    <w:p w:rsidR="009705DE" w:rsidRDefault="009705DE" w:rsidP="009705DE">
      <w:pPr>
        <w:pStyle w:val="PlainText"/>
        <w:jc w:val="both"/>
        <w:rPr>
          <w:rFonts w:asciiTheme="minorBidi" w:hAnsiTheme="minorBidi" w:cstheme="minorBidi"/>
        </w:rPr>
      </w:pPr>
      <w:r>
        <w:rPr>
          <w:rFonts w:asciiTheme="minorBidi" w:hAnsiTheme="minorBidi" w:cstheme="minorBidi"/>
        </w:rPr>
        <w:tab/>
      </w:r>
      <w:r w:rsidRPr="009705DE">
        <w:rPr>
          <w:rFonts w:asciiTheme="minorBidi" w:hAnsiTheme="minorBidi" w:cstheme="minorBidi"/>
        </w:rPr>
        <w:t>The reason it is wrong is not that it is untrue, but that it is irrelevant. Of course we feel inadequate to a great task before we undertake it. It is having the courage to undertake it that makes us great. Leaders grow by leading. Writers grow by writing. Teachers grow by teaching. It is only by overcoming our sense of inadequacy that we throw ourselves into the task and find ourselves lifted and enlarged by so doing. In the title of a well known book, we must “feel the fear and do it anyway.”</w:t>
      </w:r>
    </w:p>
    <w:p w:rsidR="009705DE" w:rsidRDefault="009705DE" w:rsidP="009705DE">
      <w:pPr>
        <w:pStyle w:val="PlainText"/>
        <w:jc w:val="both"/>
        <w:rPr>
          <w:rFonts w:asciiTheme="minorBidi" w:hAnsiTheme="minorBidi" w:cstheme="minorBidi"/>
        </w:rPr>
      </w:pPr>
      <w:r>
        <w:rPr>
          <w:rFonts w:asciiTheme="minorBidi" w:hAnsiTheme="minorBidi" w:cstheme="minorBidi"/>
        </w:rPr>
        <w:tab/>
      </w:r>
      <w:r w:rsidRPr="009705DE">
        <w:rPr>
          <w:rFonts w:asciiTheme="minorBidi" w:hAnsiTheme="minorBidi" w:cstheme="minorBidi"/>
        </w:rPr>
        <w:t xml:space="preserve">Be not afraid of greatness: that is why </w:t>
      </w:r>
      <w:r w:rsidR="0080046D">
        <w:rPr>
          <w:rFonts w:asciiTheme="minorBidi" w:hAnsiTheme="minorBidi" w:cstheme="minorBidi"/>
        </w:rPr>
        <w:t>G</w:t>
      </w:r>
      <w:r w:rsidR="0080046D">
        <w:rPr>
          <w:rFonts w:asciiTheme="minorBidi" w:hAnsiTheme="minorBidi" w:cstheme="minorBidi"/>
        </w:rPr>
        <w:noBreakHyphen/>
        <w:t>d</w:t>
      </w:r>
      <w:r w:rsidRPr="009705DE">
        <w:rPr>
          <w:rFonts w:asciiTheme="minorBidi" w:hAnsiTheme="minorBidi" w:cstheme="minorBidi"/>
        </w:rPr>
        <w:t xml:space="preserve"> wrestled with Jacob, Moses and Jonah and would not let them escape. We may not be born great, but by being born (or converting to become) a Jew, we have greatness thrust upon us. And as Marianne Williamson rightly said, by liberating ourselves from fear, we help liberate others. That is what we as Jews are meant to do: to have the courage to be different, to challenge the idols of the age, to be true to our faith while seeking to be a blessing to others regardless of their faith.</w:t>
      </w:r>
    </w:p>
    <w:p w:rsidR="009705DE" w:rsidRDefault="009705DE" w:rsidP="009705DE">
      <w:pPr>
        <w:pStyle w:val="PlainText"/>
        <w:jc w:val="both"/>
        <w:rPr>
          <w:rFonts w:asciiTheme="minorBidi" w:hAnsiTheme="minorBidi" w:cstheme="minorBidi"/>
        </w:rPr>
      </w:pPr>
      <w:r>
        <w:rPr>
          <w:rFonts w:asciiTheme="minorBidi" w:hAnsiTheme="minorBidi" w:cstheme="minorBidi"/>
        </w:rPr>
        <w:tab/>
      </w:r>
      <w:r w:rsidRPr="009705DE">
        <w:rPr>
          <w:rFonts w:asciiTheme="minorBidi" w:hAnsiTheme="minorBidi" w:cstheme="minorBidi"/>
        </w:rPr>
        <w:t xml:space="preserve">For we are all children of the man who was given the name of one who wrestles with </w:t>
      </w:r>
      <w:r w:rsidR="0080046D">
        <w:rPr>
          <w:rFonts w:asciiTheme="minorBidi" w:hAnsiTheme="minorBidi" w:cstheme="minorBidi"/>
        </w:rPr>
        <w:t>G</w:t>
      </w:r>
      <w:r w:rsidR="0080046D">
        <w:rPr>
          <w:rFonts w:asciiTheme="minorBidi" w:hAnsiTheme="minorBidi" w:cstheme="minorBidi"/>
        </w:rPr>
        <w:noBreakHyphen/>
        <w:t>d</w:t>
      </w:r>
      <w:r w:rsidRPr="009705DE">
        <w:rPr>
          <w:rFonts w:asciiTheme="minorBidi" w:hAnsiTheme="minorBidi" w:cstheme="minorBidi"/>
        </w:rPr>
        <w:t xml:space="preserve"> and with men and prevails. Ours is not an easy task, but what worthwhile mission ever was? We are as great as the challenges we have the courage to undertake. And if, at times, we feel like running away, we should not feel bad about it. So did the greatest.</w:t>
      </w:r>
    </w:p>
    <w:p w:rsidR="001D5E14" w:rsidRPr="002C6C36" w:rsidRDefault="009705DE" w:rsidP="00B14D96">
      <w:pPr>
        <w:pStyle w:val="PlainText"/>
        <w:jc w:val="both"/>
        <w:rPr>
          <w:rFonts w:asciiTheme="minorBidi" w:hAnsiTheme="minorBidi" w:cstheme="minorBidi"/>
        </w:rPr>
      </w:pPr>
      <w:r>
        <w:rPr>
          <w:rFonts w:asciiTheme="minorBidi" w:hAnsiTheme="minorBidi" w:cstheme="minorBidi"/>
        </w:rPr>
        <w:tab/>
      </w:r>
      <w:r w:rsidRPr="009705DE">
        <w:rPr>
          <w:rFonts w:asciiTheme="minorBidi" w:hAnsiTheme="minorBidi" w:cstheme="minorBidi"/>
        </w:rPr>
        <w:t xml:space="preserve">To feel fear is fine. To give way to it, is not. For </w:t>
      </w:r>
      <w:r w:rsidR="0080046D">
        <w:rPr>
          <w:rFonts w:asciiTheme="minorBidi" w:hAnsiTheme="minorBidi" w:cstheme="minorBidi"/>
        </w:rPr>
        <w:t>G</w:t>
      </w:r>
      <w:r w:rsidR="0080046D">
        <w:rPr>
          <w:rFonts w:asciiTheme="minorBidi" w:hAnsiTheme="minorBidi" w:cstheme="minorBidi"/>
        </w:rPr>
        <w:noBreakHyphen/>
        <w:t>d</w:t>
      </w:r>
      <w:r w:rsidRPr="009705DE">
        <w:rPr>
          <w:rFonts w:asciiTheme="minorBidi" w:hAnsiTheme="minorBidi" w:cstheme="minorBidi"/>
        </w:rPr>
        <w:t xml:space="preserve"> has faith in us even if, at times, even the best lack faith in themselves.</w:t>
      </w:r>
      <w:r w:rsidR="00B14D96">
        <w:rPr>
          <w:rFonts w:asciiTheme="minorBidi" w:hAnsiTheme="minorBidi" w:cstheme="minorBidi"/>
        </w:rPr>
        <w:t xml:space="preserve"> </w:t>
      </w:r>
      <w:r w:rsidR="001D5E14" w:rsidRPr="00CB3FCA">
        <w:rPr>
          <w:rFonts w:ascii="Arial" w:hAnsi="Arial" w:cs="Arial"/>
          <w:i/>
          <w:sz w:val="18"/>
          <w:szCs w:val="18"/>
        </w:rPr>
        <w:t>© 201</w:t>
      </w:r>
      <w:r w:rsidR="001D5E14">
        <w:rPr>
          <w:rFonts w:ascii="Arial" w:hAnsi="Arial" w:cs="Arial"/>
          <w:i/>
          <w:sz w:val="18"/>
          <w:szCs w:val="18"/>
        </w:rPr>
        <w:t>5</w:t>
      </w:r>
      <w:r w:rsidR="001D5E14" w:rsidRPr="00CB3FCA">
        <w:rPr>
          <w:rFonts w:ascii="Arial" w:hAnsi="Arial" w:cs="Arial"/>
          <w:i/>
          <w:sz w:val="18"/>
          <w:szCs w:val="18"/>
        </w:rPr>
        <w:t xml:space="preserve"> Rabbi Lord J. Sacks and rabbisacks.org</w:t>
      </w:r>
      <w:r w:rsidR="001D5E14" w:rsidRPr="005E4BFF">
        <w:rPr>
          <w:rFonts w:ascii="Arial" w:hAnsi="Arial" w:cs="Arial"/>
        </w:rPr>
        <w:t xml:space="preserve"> </w:t>
      </w:r>
    </w:p>
    <w:p w:rsidR="0024050A" w:rsidRDefault="0024050A" w:rsidP="0024050A">
      <w:pPr>
        <w:framePr w:w="4935" w:h="2821" w:hSpace="187" w:wrap="around" w:vAnchor="page" w:hAnchor="page" w:x="969" w:y="1531" w:anchorLock="1"/>
        <w:jc w:val="center"/>
      </w:pPr>
      <w:r>
        <w:rPr>
          <w:sz w:val="20"/>
        </w:rPr>
        <w:tab/>
      </w:r>
      <w:r>
        <w:rPr>
          <w:sz w:val="20"/>
        </w:rPr>
        <w:tab/>
      </w:r>
      <w:r>
        <w:rPr>
          <w:sz w:val="20"/>
        </w:rPr>
        <w:tab/>
      </w:r>
      <w:r>
        <w:rPr>
          <w:i/>
          <w:sz w:val="18"/>
        </w:rPr>
        <w:tab/>
      </w:r>
    </w:p>
    <w:p w:rsidR="0024050A" w:rsidRDefault="00B34E67" w:rsidP="0024050A">
      <w:pPr>
        <w:framePr w:w="4935" w:h="2821" w:hSpace="187" w:wrap="around" w:vAnchor="page" w:hAnchor="page" w:x="969" w:y="1531" w:anchorLock="1"/>
        <w:jc w:val="center"/>
        <w:rPr>
          <w:b/>
          <w:caps/>
          <w:sz w:val="18"/>
        </w:rPr>
      </w:pPr>
      <w:r>
        <w:rPr>
          <w:b/>
          <w:caps/>
          <w:noProof/>
          <w:sz w:val="18"/>
        </w:rPr>
        <w:pict>
          <v:roundrect id="_x0000_s2213" style="position:absolute;left:0;text-align:left;margin-left:50.4pt;margin-top:79.2pt;width:240.6pt;height:136.05pt;z-index:-251657728;mso-position-horizontal-relative:page;mso-position-vertical-relative:page" arcsize="10923f" o:allowincell="f">
            <v:shadow on="t" color="black" offset="3.75pt,2.5pt"/>
            <v:textbox style="mso-next-textbox:#_x0000_s2213" inset="2pt,2pt,2pt,2pt">
              <w:txbxContent>
                <w:p w:rsidR="0024050A" w:rsidRDefault="0024050A" w:rsidP="0024050A">
                  <w:pPr>
                    <w:jc w:val="center"/>
                    <w:rPr>
                      <w:b/>
                      <w:caps/>
                      <w:sz w:val="18"/>
                    </w:rPr>
                  </w:pPr>
                  <w:r>
                    <w:rPr>
                      <w:b/>
                      <w:caps/>
                      <w:sz w:val="18"/>
                    </w:rPr>
                    <w:t xml:space="preserve">Toras aish is a weekly parsha </w:t>
                  </w:r>
                </w:p>
                <w:p w:rsidR="0024050A" w:rsidRDefault="0024050A" w:rsidP="0024050A">
                  <w:pPr>
                    <w:jc w:val="center"/>
                    <w:rPr>
                      <w:b/>
                      <w:caps/>
                      <w:sz w:val="18"/>
                    </w:rPr>
                  </w:pPr>
                  <w:r>
                    <w:rPr>
                      <w:b/>
                      <w:caps/>
                      <w:sz w:val="18"/>
                    </w:rPr>
                    <w:t xml:space="preserve">newsletter distributed via email </w:t>
                  </w:r>
                </w:p>
                <w:p w:rsidR="0024050A" w:rsidRDefault="0024050A" w:rsidP="0024050A">
                  <w:pPr>
                    <w:jc w:val="center"/>
                    <w:rPr>
                      <w:b/>
                      <w:caps/>
                      <w:sz w:val="18"/>
                    </w:rPr>
                  </w:pPr>
                  <w:r>
                    <w:rPr>
                      <w:b/>
                      <w:caps/>
                      <w:sz w:val="18"/>
                    </w:rPr>
                    <w:t>and the web at www</w:t>
                  </w:r>
                  <w:r w:rsidRPr="002B2E9F">
                    <w:rPr>
                      <w:b/>
                      <w:caps/>
                      <w:sz w:val="18"/>
                      <w:szCs w:val="18"/>
                    </w:rPr>
                    <w:t>.aishdas.org/ta.</w:t>
                  </w:r>
                  <w:r>
                    <w:rPr>
                      <w:b/>
                      <w:caps/>
                      <w:sz w:val="18"/>
                    </w:rPr>
                    <w:t xml:space="preserve"> </w:t>
                  </w:r>
                </w:p>
                <w:p w:rsidR="0024050A" w:rsidRDefault="0024050A" w:rsidP="0024050A">
                  <w:pPr>
                    <w:jc w:val="center"/>
                    <w:rPr>
                      <w:b/>
                      <w:caps/>
                      <w:sz w:val="18"/>
                    </w:rPr>
                  </w:pPr>
                  <w:r>
                    <w:rPr>
                      <w:b/>
                      <w:caps/>
                      <w:sz w:val="18"/>
                    </w:rPr>
                    <w:t xml:space="preserve">for more info email Yitzw1@GMAIl.com  </w:t>
                  </w:r>
                </w:p>
                <w:p w:rsidR="0024050A" w:rsidRDefault="0024050A" w:rsidP="0024050A">
                  <w:pPr>
                    <w:jc w:val="center"/>
                  </w:pPr>
                  <w:r>
                    <w:t xml:space="preserve">The material presented in this publication was collected from email subscriptions, computer archives and various websites. It is being presented with the permission of the respective authors. </w:t>
                  </w:r>
                  <w:proofErr w:type="spellStart"/>
                  <w:r>
                    <w:t>Toras</w:t>
                  </w:r>
                  <w:proofErr w:type="spellEnd"/>
                  <w:r>
                    <w:t xml:space="preserve"> </w:t>
                  </w:r>
                  <w:proofErr w:type="spellStart"/>
                  <w:r>
                    <w:t>Aish</w:t>
                  </w:r>
                  <w:proofErr w:type="spellEnd"/>
                  <w:r>
                    <w:t xml:space="preserve"> is an independent publication, and does not necessarily reflect the views of any synagogue or organization.</w:t>
                  </w:r>
                </w:p>
                <w:p w:rsidR="0024050A" w:rsidRDefault="0024050A" w:rsidP="0024050A">
                  <w:pPr>
                    <w:jc w:val="center"/>
                    <w:rPr>
                      <w:b/>
                      <w:caps/>
                      <w:sz w:val="18"/>
                    </w:rPr>
                  </w:pPr>
                  <w:r>
                    <w:rPr>
                      <w:b/>
                      <w:caps/>
                      <w:sz w:val="18"/>
                    </w:rPr>
                    <w:t xml:space="preserve">To dedicate this newsletter please call </w:t>
                  </w:r>
                </w:p>
                <w:p w:rsidR="0024050A" w:rsidRDefault="0024050A" w:rsidP="0024050A">
                  <w:pPr>
                    <w:jc w:val="center"/>
                  </w:pPr>
                  <w:r>
                    <w:rPr>
                      <w:b/>
                      <w:caps/>
                      <w:sz w:val="18"/>
                    </w:rPr>
                    <w:t>(973) 277-9062 or email yitzw1@GMAIl.com</w:t>
                  </w:r>
                </w:p>
              </w:txbxContent>
            </v:textbox>
            <w10:wrap anchorx="page" anchory="page"/>
            <w10:anchorlock/>
          </v:roundrect>
        </w:pict>
      </w:r>
    </w:p>
    <w:p w:rsidR="0024050A" w:rsidRDefault="0024050A" w:rsidP="0024050A">
      <w:pPr>
        <w:framePr w:w="4935" w:h="2821" w:hSpace="187" w:wrap="around" w:vAnchor="page" w:hAnchor="page" w:x="969" w:y="1531" w:anchorLock="1"/>
        <w:jc w:val="both"/>
      </w:pPr>
    </w:p>
    <w:p w:rsidR="006E1FCB" w:rsidRDefault="006E1FCB" w:rsidP="001D5E14">
      <w:pPr>
        <w:jc w:val="both"/>
        <w:rPr>
          <w:caps/>
          <w:sz w:val="8"/>
          <w:u w:val="single"/>
        </w:rPr>
      </w:pPr>
    </w:p>
    <w:p w:rsidR="001D5E14" w:rsidRDefault="001D5E14" w:rsidP="001D5E14">
      <w:pPr>
        <w:pStyle w:val="Heading7"/>
        <w:widowControl/>
        <w:rPr>
          <w:sz w:val="8"/>
        </w:rPr>
      </w:pPr>
      <w:r>
        <w:t>rabbi shlomo riskin</w:t>
      </w:r>
    </w:p>
    <w:p w:rsidR="001D5E14" w:rsidRPr="002D6E13" w:rsidRDefault="001D5E14" w:rsidP="001D5E14">
      <w:pPr>
        <w:pStyle w:val="Heading9"/>
        <w:rPr>
          <w:bCs w:val="0"/>
          <w:sz w:val="20"/>
        </w:rPr>
      </w:pPr>
      <w:r w:rsidRPr="002D6E13">
        <w:rPr>
          <w:bCs w:val="0"/>
          <w:sz w:val="40"/>
        </w:rPr>
        <w:t>Shabbat Shalom</w:t>
      </w:r>
    </w:p>
    <w:p w:rsidR="001D5E14" w:rsidRDefault="00B14D96" w:rsidP="00261E0B">
      <w:pPr>
        <w:keepNext/>
        <w:framePr w:dropCap="drop" w:lines="3" w:wrap="auto" w:vAnchor="text" w:hAnchor="text"/>
        <w:spacing w:line="561" w:lineRule="exact"/>
        <w:jc w:val="both"/>
        <w:rPr>
          <w:position w:val="-8"/>
          <w:sz w:val="20"/>
        </w:rPr>
      </w:pPr>
      <w:r>
        <w:rPr>
          <w:b/>
          <w:position w:val="-8"/>
          <w:sz w:val="69"/>
        </w:rPr>
        <w:t>W</w:t>
      </w:r>
    </w:p>
    <w:p w:rsidR="00B14D96" w:rsidRDefault="00B14D96" w:rsidP="00B14D96">
      <w:pPr>
        <w:pStyle w:val="PlainText"/>
        <w:jc w:val="both"/>
        <w:rPr>
          <w:rFonts w:asciiTheme="minorBidi" w:hAnsiTheme="minorBidi" w:cstheme="minorBidi"/>
        </w:rPr>
      </w:pPr>
      <w:r w:rsidRPr="00B14D96">
        <w:rPr>
          <w:rFonts w:asciiTheme="minorBidi" w:hAnsiTheme="minorBidi" w:cstheme="minorBidi"/>
        </w:rPr>
        <w:t xml:space="preserve">e left Jacob at the end of last week's portion as he was leaving behind </w:t>
      </w:r>
      <w:proofErr w:type="spellStart"/>
      <w:r w:rsidRPr="00B14D96">
        <w:rPr>
          <w:rFonts w:asciiTheme="minorBidi" w:hAnsiTheme="minorBidi" w:cstheme="minorBidi"/>
        </w:rPr>
        <w:t>Laban</w:t>
      </w:r>
      <w:proofErr w:type="spellEnd"/>
      <w:r w:rsidRPr="00B14D96">
        <w:rPr>
          <w:rFonts w:asciiTheme="minorBidi" w:hAnsiTheme="minorBidi" w:cstheme="minorBidi"/>
        </w:rPr>
        <w:t xml:space="preserve"> and </w:t>
      </w:r>
      <w:proofErr w:type="spellStart"/>
      <w:r w:rsidRPr="00B14D96">
        <w:rPr>
          <w:rFonts w:asciiTheme="minorBidi" w:hAnsiTheme="minorBidi" w:cstheme="minorBidi"/>
        </w:rPr>
        <w:t>Laban</w:t>
      </w:r>
      <w:proofErr w:type="spellEnd"/>
      <w:r w:rsidRPr="00B14D96">
        <w:rPr>
          <w:rFonts w:asciiTheme="minorBidi" w:hAnsiTheme="minorBidi" w:cstheme="minorBidi"/>
        </w:rPr>
        <w:t xml:space="preserve">-land, </w:t>
      </w:r>
      <w:r w:rsidRPr="00B14D96">
        <w:rPr>
          <w:rFonts w:asciiTheme="minorBidi" w:hAnsiTheme="minorBidi" w:cstheme="minorBidi"/>
        </w:rPr>
        <w:lastRenderedPageBreak/>
        <w:t xml:space="preserve">heaven-bent on returning to the land of Abraham and to the house of Isaac. Jacob understands that his inner self has been overtaken by the deceitful and aggressive hands of Esau, that he must return to his ancestral home in order to recapture the </w:t>
      </w:r>
      <w:proofErr w:type="spellStart"/>
      <w:r w:rsidRPr="00B14D96">
        <w:rPr>
          <w:rFonts w:asciiTheme="minorBidi" w:hAnsiTheme="minorBidi" w:cstheme="minorBidi"/>
        </w:rPr>
        <w:t>Abrahamic</w:t>
      </w:r>
      <w:proofErr w:type="spellEnd"/>
      <w:r w:rsidRPr="00B14D96">
        <w:rPr>
          <w:rFonts w:asciiTheme="minorBidi" w:hAnsiTheme="minorBidi" w:cstheme="minorBidi"/>
        </w:rPr>
        <w:t xml:space="preserve"> birthright. But what exactly are the building blocks of this birthright?</w:t>
      </w:r>
    </w:p>
    <w:p w:rsidR="00B14D96" w:rsidRDefault="00B14D96" w:rsidP="00B14D96">
      <w:pPr>
        <w:pStyle w:val="PlainText"/>
        <w:jc w:val="both"/>
        <w:rPr>
          <w:rFonts w:asciiTheme="minorBidi" w:hAnsiTheme="minorBidi" w:cstheme="minorBidi"/>
        </w:rPr>
      </w:pPr>
      <w:r>
        <w:rPr>
          <w:rFonts w:asciiTheme="minorBidi" w:hAnsiTheme="minorBidi" w:cstheme="minorBidi"/>
        </w:rPr>
        <w:tab/>
      </w:r>
      <w:r w:rsidRPr="00B14D96">
        <w:rPr>
          <w:rFonts w:asciiTheme="minorBidi" w:hAnsiTheme="minorBidi" w:cstheme="minorBidi"/>
        </w:rPr>
        <w:t>Is it possible that Esau is now even more deserving, or at least as deserving, of it as is Jacob? What is the real content- and significance-of our Jewish birthright? The first prerequisite for the carrier of the birthright is a very strong Hebrew identity, a powerful familial connection which contributes-and defines-the link to a specific and unique heritage and ancestry. Abraham established his commitment to the Hebrew identity when he insisted on purchasing a separate grave for his wife Sarah, when he was willing to spend a small fortune in establishing a Hebrew cemetery beyond the various sites of the Hittites. He defines himself as an alien resident, sees himself as living amongst the Hittites but certainly not as being existentially a Hittite, and therefore refuses an "of right" burial for Sarah in any Hittite plot of land (Gen. 23:3-20).</w:t>
      </w:r>
    </w:p>
    <w:p w:rsidR="00B14D96" w:rsidRDefault="00B14D96" w:rsidP="00B14D96">
      <w:pPr>
        <w:pStyle w:val="PlainText"/>
        <w:jc w:val="both"/>
        <w:rPr>
          <w:rFonts w:asciiTheme="minorBidi" w:hAnsiTheme="minorBidi" w:cstheme="minorBidi"/>
        </w:rPr>
      </w:pPr>
      <w:r>
        <w:rPr>
          <w:rFonts w:asciiTheme="minorBidi" w:hAnsiTheme="minorBidi" w:cstheme="minorBidi"/>
        </w:rPr>
        <w:tab/>
      </w:r>
      <w:r w:rsidRPr="00B14D96">
        <w:rPr>
          <w:rFonts w:asciiTheme="minorBidi" w:hAnsiTheme="minorBidi" w:cstheme="minorBidi"/>
        </w:rPr>
        <w:t>Esau is described as having a strong sense of familial identity. He demonstrates strong feelings of filial respect and devotion; the Bible even records that Isaac loved Esau because he made certain to provide his father with the venison he dearly loved (Gen. 25:28). He even has strong sibling ties to his brother, despite Jacob's underhanded deception surrounding the blessings.</w:t>
      </w:r>
    </w:p>
    <w:p w:rsidR="00B14D96" w:rsidRDefault="00B14D96" w:rsidP="00B14D96">
      <w:pPr>
        <w:pStyle w:val="PlainText"/>
        <w:jc w:val="both"/>
        <w:rPr>
          <w:rFonts w:asciiTheme="minorBidi" w:hAnsiTheme="minorBidi" w:cstheme="minorBidi"/>
        </w:rPr>
      </w:pPr>
      <w:r>
        <w:rPr>
          <w:rFonts w:asciiTheme="minorBidi" w:hAnsiTheme="minorBidi" w:cstheme="minorBidi"/>
        </w:rPr>
        <w:tab/>
      </w:r>
      <w:r w:rsidRPr="00B14D96">
        <w:rPr>
          <w:rFonts w:asciiTheme="minorBidi" w:hAnsiTheme="minorBidi" w:cstheme="minorBidi"/>
        </w:rPr>
        <w:t>In the Torah portion this week, the Bible tells us how Esau first seemed to have set up a greeting brigade of 400 potential warriors to "welcome" the return of the prodigal brother (Gen. 32:7); but once Esau actually sees his younger brother and his family, his heart apparently melts with brotherly love: "Esau ran to meet him; he hugged him, fell upon his neck and kissed him" (Gen. 33:4). Esau even wishes for the two of them to travel together and to settle down together. "Let us travel together and move on; I will go alongside you."</w:t>
      </w:r>
    </w:p>
    <w:p w:rsidR="00B14D96" w:rsidRPr="00B14D96" w:rsidRDefault="00B14D96" w:rsidP="00B14D96">
      <w:pPr>
        <w:pStyle w:val="PlainText"/>
        <w:jc w:val="both"/>
        <w:rPr>
          <w:rFonts w:asciiTheme="minorBidi" w:hAnsiTheme="minorBidi" w:cstheme="minorBidi"/>
        </w:rPr>
      </w:pPr>
      <w:r>
        <w:rPr>
          <w:rFonts w:asciiTheme="minorBidi" w:hAnsiTheme="minorBidi" w:cstheme="minorBidi"/>
        </w:rPr>
        <w:tab/>
      </w:r>
      <w:r w:rsidRPr="00B14D96">
        <w:rPr>
          <w:rFonts w:asciiTheme="minorBidi" w:hAnsiTheme="minorBidi" w:cstheme="minorBidi"/>
        </w:rPr>
        <w:t xml:space="preserve">It is Jacob who politely refuses: "You know that my children are weak and I have responsibility for the nursing sheep and cattle. Please go ahead of me, I shall eventually come to you in </w:t>
      </w:r>
      <w:proofErr w:type="spellStart"/>
      <w:r w:rsidRPr="00B14D96">
        <w:rPr>
          <w:rFonts w:asciiTheme="minorBidi" w:hAnsiTheme="minorBidi" w:cstheme="minorBidi"/>
        </w:rPr>
        <w:t>Seir</w:t>
      </w:r>
      <w:proofErr w:type="spellEnd"/>
      <w:r w:rsidRPr="00B14D96">
        <w:rPr>
          <w:rFonts w:asciiTheme="minorBidi" w:hAnsiTheme="minorBidi" w:cstheme="minorBidi"/>
        </w:rPr>
        <w:t>" (Gen. 33:13-14).</w:t>
      </w:r>
    </w:p>
    <w:p w:rsidR="00B14D96" w:rsidRDefault="00B14D96" w:rsidP="00B14D96">
      <w:pPr>
        <w:pStyle w:val="PlainText"/>
        <w:jc w:val="both"/>
        <w:rPr>
          <w:rFonts w:asciiTheme="minorBidi" w:hAnsiTheme="minorBidi" w:cstheme="minorBidi"/>
        </w:rPr>
      </w:pPr>
      <w:r w:rsidRPr="00B14D96">
        <w:rPr>
          <w:rFonts w:asciiTheme="minorBidi" w:hAnsiTheme="minorBidi" w:cstheme="minorBidi"/>
        </w:rPr>
        <w:t>Yes, Esau has strong familial identity. However, Abraham has two crucial characteristics which Esau lacks: continuity and destiny.</w:t>
      </w:r>
    </w:p>
    <w:p w:rsidR="00B14D96" w:rsidRDefault="00B14D96" w:rsidP="00B14D96">
      <w:pPr>
        <w:pStyle w:val="PlainText"/>
        <w:jc w:val="both"/>
        <w:rPr>
          <w:rFonts w:asciiTheme="minorBidi" w:hAnsiTheme="minorBidi" w:cstheme="minorBidi"/>
        </w:rPr>
      </w:pPr>
      <w:r>
        <w:rPr>
          <w:rFonts w:asciiTheme="minorBidi" w:hAnsiTheme="minorBidi" w:cstheme="minorBidi"/>
        </w:rPr>
        <w:tab/>
      </w:r>
      <w:r w:rsidRPr="00B14D96">
        <w:rPr>
          <w:rFonts w:asciiTheme="minorBidi" w:hAnsiTheme="minorBidi" w:cstheme="minorBidi"/>
        </w:rPr>
        <w:t xml:space="preserve">Continuity is most meaningfully expressed in marrying a suitable mate: from our modern perspective, taking a Jewish spouse (so that the children will remain Jewish), and from the biblical perspective, not marrying an immoral Canaanite. Esau takes Hittite wives (Gen. 26:34), "Judith the daughter of </w:t>
      </w:r>
      <w:proofErr w:type="spellStart"/>
      <w:r w:rsidRPr="00B14D96">
        <w:rPr>
          <w:rFonts w:asciiTheme="minorBidi" w:hAnsiTheme="minorBidi" w:cstheme="minorBidi"/>
        </w:rPr>
        <w:t>Beeri</w:t>
      </w:r>
      <w:proofErr w:type="spellEnd"/>
      <w:r w:rsidRPr="00B14D96">
        <w:rPr>
          <w:rFonts w:asciiTheme="minorBidi" w:hAnsiTheme="minorBidi" w:cstheme="minorBidi"/>
        </w:rPr>
        <w:t xml:space="preserve"> and </w:t>
      </w:r>
      <w:proofErr w:type="spellStart"/>
      <w:r w:rsidRPr="00B14D96">
        <w:rPr>
          <w:rFonts w:asciiTheme="minorBidi" w:hAnsiTheme="minorBidi" w:cstheme="minorBidi"/>
        </w:rPr>
        <w:t>Basemath</w:t>
      </w:r>
      <w:proofErr w:type="spellEnd"/>
      <w:r w:rsidRPr="00B14D96">
        <w:rPr>
          <w:rFonts w:asciiTheme="minorBidi" w:hAnsiTheme="minorBidi" w:cstheme="minorBidi"/>
        </w:rPr>
        <w:t xml:space="preserve"> the daughter of </w:t>
      </w:r>
      <w:proofErr w:type="spellStart"/>
      <w:r w:rsidRPr="00B14D96">
        <w:rPr>
          <w:rFonts w:asciiTheme="minorBidi" w:hAnsiTheme="minorBidi" w:cstheme="minorBidi"/>
        </w:rPr>
        <w:t>Elon</w:t>
      </w:r>
      <w:proofErr w:type="spellEnd"/>
      <w:r w:rsidRPr="00B14D96">
        <w:rPr>
          <w:rFonts w:asciiTheme="minorBidi" w:hAnsiTheme="minorBidi" w:cstheme="minorBidi"/>
        </w:rPr>
        <w:t xml:space="preserve">." Perhaps he comforted himself with </w:t>
      </w:r>
      <w:r w:rsidRPr="00B14D96">
        <w:rPr>
          <w:rFonts w:asciiTheme="minorBidi" w:hAnsiTheme="minorBidi" w:cstheme="minorBidi"/>
        </w:rPr>
        <w:lastRenderedPageBreak/>
        <w:t>the fact that his first wife had a Jewish name (Judith) and the second had a name which means sweet-smelling perfume.</w:t>
      </w:r>
    </w:p>
    <w:p w:rsidR="00B14D96" w:rsidRDefault="00B14D96" w:rsidP="00B14D96">
      <w:pPr>
        <w:pStyle w:val="PlainText"/>
        <w:jc w:val="both"/>
        <w:rPr>
          <w:rFonts w:asciiTheme="minorBidi" w:hAnsiTheme="minorBidi" w:cstheme="minorBidi"/>
        </w:rPr>
      </w:pPr>
      <w:r>
        <w:rPr>
          <w:rFonts w:asciiTheme="minorBidi" w:hAnsiTheme="minorBidi" w:cstheme="minorBidi"/>
        </w:rPr>
        <w:tab/>
      </w:r>
      <w:r w:rsidRPr="00B14D96">
        <w:rPr>
          <w:rFonts w:asciiTheme="minorBidi" w:hAnsiTheme="minorBidi" w:cstheme="minorBidi"/>
        </w:rPr>
        <w:t xml:space="preserve">Esau's mentality is apparently as superficial as the name "Edom" he acquired from his red complexion as well as the red colors of the lentil soup he exchanged for his birthright and the venison he gave his father.  Moreover, when he realizes how upset his parents are with his marital choice, he still doesn't look to his mother's family in Aram </w:t>
      </w:r>
      <w:proofErr w:type="spellStart"/>
      <w:r w:rsidRPr="00B14D96">
        <w:rPr>
          <w:rFonts w:asciiTheme="minorBidi" w:hAnsiTheme="minorBidi" w:cstheme="minorBidi"/>
        </w:rPr>
        <w:t>Naharayim</w:t>
      </w:r>
      <w:proofErr w:type="spellEnd"/>
      <w:r w:rsidRPr="00B14D96">
        <w:rPr>
          <w:rFonts w:asciiTheme="minorBidi" w:hAnsiTheme="minorBidi" w:cstheme="minorBidi"/>
        </w:rPr>
        <w:t xml:space="preserve"> for a mate, but rather chooses a daughter of Ishmael, the "wild ass of a man whose hand is over everything." And he takes this wife not instead of but in addition to his Hittite wives (Gen. 28:9).</w:t>
      </w:r>
    </w:p>
    <w:p w:rsidR="00B14D96" w:rsidRDefault="00B14D96" w:rsidP="00B14D96">
      <w:pPr>
        <w:pStyle w:val="PlainText"/>
        <w:jc w:val="both"/>
        <w:rPr>
          <w:rFonts w:asciiTheme="minorBidi" w:hAnsiTheme="minorBidi" w:cstheme="minorBidi"/>
        </w:rPr>
      </w:pPr>
      <w:r>
        <w:rPr>
          <w:rFonts w:asciiTheme="minorBidi" w:hAnsiTheme="minorBidi" w:cstheme="minorBidi"/>
        </w:rPr>
        <w:tab/>
      </w:r>
      <w:r w:rsidRPr="00B14D96">
        <w:rPr>
          <w:rFonts w:asciiTheme="minorBidi" w:hAnsiTheme="minorBidi" w:cstheme="minorBidi"/>
        </w:rPr>
        <w:t xml:space="preserve">Another test for continuity is a unique daily lifestyle, the ability to delay gratification and act with discipline, especially in the sexual and gustatory realms.  The biblical laws of </w:t>
      </w:r>
      <w:proofErr w:type="spellStart"/>
      <w:r w:rsidRPr="00B14D96">
        <w:rPr>
          <w:rFonts w:asciiTheme="minorBidi" w:hAnsiTheme="minorBidi" w:cstheme="minorBidi"/>
        </w:rPr>
        <w:t>kashrut</w:t>
      </w:r>
      <w:proofErr w:type="spellEnd"/>
      <w:r w:rsidRPr="00B14D96">
        <w:rPr>
          <w:rFonts w:asciiTheme="minorBidi" w:hAnsiTheme="minorBidi" w:cstheme="minorBidi"/>
        </w:rPr>
        <w:t xml:space="preserve"> for Jews have always been a powerful tool in keeping us a "nation set apart" which didn't fall prey to assimilation. Esau sells his birthright for a portion of lentil soup-a thick, juicy filet mignon steak in our contemporary terms. He even expresses his desire to have the broth "poured into his mouth" as one would feed a camel (Gen. 25:30, see B.T. Shabbat, P.155 b, </w:t>
      </w:r>
      <w:proofErr w:type="spellStart"/>
      <w:r w:rsidRPr="00B14D96">
        <w:rPr>
          <w:rFonts w:asciiTheme="minorBidi" w:hAnsiTheme="minorBidi" w:cstheme="minorBidi"/>
        </w:rPr>
        <w:t>Rashi</w:t>
      </w:r>
      <w:proofErr w:type="spellEnd"/>
      <w:r w:rsidRPr="00B14D96">
        <w:rPr>
          <w:rFonts w:asciiTheme="minorBidi" w:hAnsiTheme="minorBidi" w:cstheme="minorBidi"/>
        </w:rPr>
        <w:t> ad loc.).</w:t>
      </w:r>
    </w:p>
    <w:p w:rsidR="00B14D96" w:rsidRDefault="00B14D96" w:rsidP="00B14D96">
      <w:pPr>
        <w:pStyle w:val="PlainText"/>
        <w:jc w:val="both"/>
        <w:rPr>
          <w:rFonts w:asciiTheme="minorBidi" w:hAnsiTheme="minorBidi" w:cstheme="minorBidi"/>
        </w:rPr>
      </w:pPr>
      <w:r>
        <w:rPr>
          <w:rFonts w:asciiTheme="minorBidi" w:hAnsiTheme="minorBidi" w:cstheme="minorBidi"/>
        </w:rPr>
        <w:tab/>
      </w:r>
      <w:r w:rsidRPr="00B14D96">
        <w:rPr>
          <w:rFonts w:asciiTheme="minorBidi" w:hAnsiTheme="minorBidi" w:cstheme="minorBidi"/>
        </w:rPr>
        <w:t xml:space="preserve">To have one's eyes on a historic mission, to realize the goal of having "all the families of the earth blessed by us" (Gen. 12:3) through our vision of a </w:t>
      </w:r>
      <w:r w:rsidR="0080046D">
        <w:rPr>
          <w:rFonts w:asciiTheme="minorBidi" w:hAnsiTheme="minorBidi" w:cstheme="minorBidi"/>
        </w:rPr>
        <w:t>G</w:t>
      </w:r>
      <w:r w:rsidR="0080046D">
        <w:rPr>
          <w:rFonts w:asciiTheme="minorBidi" w:hAnsiTheme="minorBidi" w:cstheme="minorBidi"/>
        </w:rPr>
        <w:noBreakHyphen/>
        <w:t>d</w:t>
      </w:r>
      <w:r w:rsidRPr="00B14D96">
        <w:rPr>
          <w:rFonts w:asciiTheme="minorBidi" w:hAnsiTheme="minorBidi" w:cstheme="minorBidi"/>
        </w:rPr>
        <w:t xml:space="preserve"> of compassionate justice, morality and peace (Gen. 18:19) requires a lifestyle of commitment to an ideal and delayed gratification which is foreign to-and even impossible for-the character displayed by Esau. When Jacob tells Esau that he will meet up with him in </w:t>
      </w:r>
      <w:proofErr w:type="spellStart"/>
      <w:r w:rsidRPr="00B14D96">
        <w:rPr>
          <w:rFonts w:asciiTheme="minorBidi" w:hAnsiTheme="minorBidi" w:cstheme="minorBidi"/>
        </w:rPr>
        <w:t>Seir</w:t>
      </w:r>
      <w:proofErr w:type="spellEnd"/>
      <w:r w:rsidRPr="00B14D96">
        <w:rPr>
          <w:rFonts w:asciiTheme="minorBidi" w:hAnsiTheme="minorBidi" w:cstheme="minorBidi"/>
        </w:rPr>
        <w:t xml:space="preserve">, our </w:t>
      </w:r>
      <w:proofErr w:type="spellStart"/>
      <w:r w:rsidRPr="00B14D96">
        <w:rPr>
          <w:rFonts w:asciiTheme="minorBidi" w:hAnsiTheme="minorBidi" w:cstheme="minorBidi"/>
        </w:rPr>
        <w:t>Midrash</w:t>
      </w:r>
      <w:proofErr w:type="spellEnd"/>
      <w:r w:rsidRPr="00B14D96">
        <w:rPr>
          <w:rFonts w:asciiTheme="minorBidi" w:hAnsiTheme="minorBidi" w:cstheme="minorBidi"/>
        </w:rPr>
        <w:t xml:space="preserve"> connects this rapprochement to the messianic period when "the saviors will go up to Mount Zion to judge the mountain of Esau" (Gen. 33:14,Obad. 1:21, Genesis Raba 78, 14). Jacob then continues to travel to Succoth, which implies the tabernacle and the Holy Temple, the place in Jerusalem from where our message to the world will eventually emanate (Isa. 2, Mic. 4).</w:t>
      </w:r>
    </w:p>
    <w:p w:rsidR="00B14D96" w:rsidRDefault="00B14D96" w:rsidP="00B14D96">
      <w:pPr>
        <w:pStyle w:val="PlainText"/>
        <w:jc w:val="both"/>
        <w:rPr>
          <w:rFonts w:asciiTheme="minorBidi" w:hAnsiTheme="minorBidi" w:cstheme="minorBidi"/>
        </w:rPr>
      </w:pPr>
      <w:r>
        <w:rPr>
          <w:rFonts w:asciiTheme="minorBidi" w:hAnsiTheme="minorBidi" w:cstheme="minorBidi"/>
        </w:rPr>
        <w:tab/>
      </w:r>
      <w:r w:rsidRPr="00B14D96">
        <w:rPr>
          <w:rFonts w:asciiTheme="minorBidi" w:hAnsiTheme="minorBidi" w:cstheme="minorBidi"/>
        </w:rPr>
        <w:t xml:space="preserve">But before Jacob can affirm his covenantal continuity and begin to achieve his destiny, he must first disgorge the grasping hands of Esau which have overtaken his personality and substituted the Jacob  of "he shall emerge triumphant at the end" with "heel- sneak"; he must restore his "image of </w:t>
      </w:r>
      <w:r w:rsidR="0080046D">
        <w:rPr>
          <w:rFonts w:asciiTheme="minorBidi" w:hAnsiTheme="minorBidi" w:cstheme="minorBidi"/>
        </w:rPr>
        <w:t>G</w:t>
      </w:r>
      <w:r w:rsidR="0080046D">
        <w:rPr>
          <w:rFonts w:asciiTheme="minorBidi" w:hAnsiTheme="minorBidi" w:cstheme="minorBidi"/>
        </w:rPr>
        <w:noBreakHyphen/>
        <w:t>d</w:t>
      </w:r>
      <w:r w:rsidRPr="00B14D96">
        <w:rPr>
          <w:rFonts w:asciiTheme="minorBidi" w:hAnsiTheme="minorBidi" w:cstheme="minorBidi"/>
        </w:rPr>
        <w:t>" which was the source of that "wholehearted individual who was a studious dweller in tents."</w:t>
      </w:r>
    </w:p>
    <w:p w:rsidR="001D5E14" w:rsidRPr="0035324B" w:rsidRDefault="00B14D96" w:rsidP="00B14D96">
      <w:pPr>
        <w:pStyle w:val="PlainText"/>
        <w:jc w:val="both"/>
        <w:rPr>
          <w:rFonts w:ascii="Arial" w:hAnsi="Arial" w:cs="Arial"/>
          <w:b/>
          <w:caps/>
          <w:sz w:val="18"/>
          <w:szCs w:val="18"/>
          <w:u w:val="single"/>
        </w:rPr>
      </w:pPr>
      <w:r>
        <w:rPr>
          <w:rFonts w:asciiTheme="minorBidi" w:hAnsiTheme="minorBidi" w:cstheme="minorBidi"/>
        </w:rPr>
        <w:tab/>
      </w:r>
      <w:r w:rsidRPr="00B14D96">
        <w:rPr>
          <w:rFonts w:asciiTheme="minorBidi" w:hAnsiTheme="minorBidi" w:cstheme="minorBidi"/>
        </w:rPr>
        <w:t xml:space="preserve">This is the purpose of that mysteriously eerie nocturnal struggle with an anonymous assailant, a wrestling match which must precede the Esau/Jacob face-to-face confrontation. Jacob is all alone (Gen. 32:25); his struggle is an inner battle, to rid himself of the heel-sneak Esau in his soul. And he wins, both over divine forces and human powers (Gen. 32:28); he has seen </w:t>
      </w:r>
      <w:r w:rsidR="0080046D">
        <w:rPr>
          <w:rFonts w:asciiTheme="minorBidi" w:hAnsiTheme="minorBidi" w:cstheme="minorBidi"/>
        </w:rPr>
        <w:t>G</w:t>
      </w:r>
      <w:r w:rsidR="0080046D">
        <w:rPr>
          <w:rFonts w:asciiTheme="minorBidi" w:hAnsiTheme="minorBidi" w:cstheme="minorBidi"/>
        </w:rPr>
        <w:noBreakHyphen/>
        <w:t>d</w:t>
      </w:r>
      <w:r w:rsidRPr="00B14D96">
        <w:rPr>
          <w:rFonts w:asciiTheme="minorBidi" w:hAnsiTheme="minorBidi" w:cstheme="minorBidi"/>
        </w:rPr>
        <w:t xml:space="preserve"> (</w:t>
      </w:r>
      <w:proofErr w:type="spellStart"/>
      <w:r w:rsidRPr="00B14D96">
        <w:rPr>
          <w:rFonts w:asciiTheme="minorBidi" w:hAnsiTheme="minorBidi" w:cstheme="minorBidi"/>
        </w:rPr>
        <w:t>Elohim</w:t>
      </w:r>
      <w:proofErr w:type="spellEnd"/>
      <w:r w:rsidRPr="00B14D96">
        <w:rPr>
          <w:rFonts w:asciiTheme="minorBidi" w:hAnsiTheme="minorBidi" w:cstheme="minorBidi"/>
        </w:rPr>
        <w:t xml:space="preserve">) face-to-face, and succeeded in </w:t>
      </w:r>
      <w:r w:rsidRPr="00B14D96">
        <w:rPr>
          <w:rFonts w:asciiTheme="minorBidi" w:hAnsiTheme="minorBidi" w:cstheme="minorBidi"/>
        </w:rPr>
        <w:lastRenderedPageBreak/>
        <w:t xml:space="preserve">restoring his own divine image by exorcising Esau the heel-sneak. He now proudly stands as Israel, the righteous representative of </w:t>
      </w:r>
      <w:r w:rsidR="0080046D">
        <w:rPr>
          <w:rFonts w:asciiTheme="minorBidi" w:hAnsiTheme="minorBidi" w:cstheme="minorBidi"/>
        </w:rPr>
        <w:t>G</w:t>
      </w:r>
      <w:r w:rsidR="0080046D">
        <w:rPr>
          <w:rFonts w:asciiTheme="minorBidi" w:hAnsiTheme="minorBidi" w:cstheme="minorBidi"/>
        </w:rPr>
        <w:noBreakHyphen/>
        <w:t>d</w:t>
      </w:r>
      <w:r w:rsidRPr="00B14D96">
        <w:rPr>
          <w:rFonts w:asciiTheme="minorBidi" w:hAnsiTheme="minorBidi" w:cstheme="minorBidi"/>
        </w:rPr>
        <w:t xml:space="preserve"> and the fitting recipient of the </w:t>
      </w:r>
      <w:proofErr w:type="spellStart"/>
      <w:r w:rsidRPr="00B14D96">
        <w:rPr>
          <w:rFonts w:asciiTheme="minorBidi" w:hAnsiTheme="minorBidi" w:cstheme="minorBidi"/>
        </w:rPr>
        <w:t>Abrahamic</w:t>
      </w:r>
      <w:proofErr w:type="spellEnd"/>
      <w:r w:rsidRPr="00B14D96">
        <w:rPr>
          <w:rFonts w:asciiTheme="minorBidi" w:hAnsiTheme="minorBidi" w:cstheme="minorBidi"/>
        </w:rPr>
        <w:t xml:space="preserve"> birthright.</w:t>
      </w:r>
      <w:r>
        <w:rPr>
          <w:rFonts w:asciiTheme="minorBidi" w:hAnsiTheme="minorBidi" w:cstheme="minorBidi"/>
        </w:rPr>
        <w:t xml:space="preserve"> </w:t>
      </w:r>
      <w:r w:rsidR="001D5E14" w:rsidRPr="00CB3FCA">
        <w:rPr>
          <w:rFonts w:ascii="Arial" w:hAnsi="Arial" w:cs="Arial"/>
          <w:i/>
          <w:sz w:val="18"/>
          <w:szCs w:val="18"/>
        </w:rPr>
        <w:t>© 201</w:t>
      </w:r>
      <w:r w:rsidR="001D5E14">
        <w:rPr>
          <w:rFonts w:ascii="Arial" w:hAnsi="Arial" w:cs="Arial"/>
          <w:i/>
          <w:sz w:val="18"/>
          <w:szCs w:val="18"/>
        </w:rPr>
        <w:t>5</w:t>
      </w:r>
      <w:r w:rsidR="001D5E14" w:rsidRPr="00CB3FCA">
        <w:rPr>
          <w:rFonts w:ascii="Arial" w:hAnsi="Arial" w:cs="Arial"/>
          <w:i/>
          <w:sz w:val="18"/>
          <w:szCs w:val="18"/>
        </w:rPr>
        <w:t xml:space="preserve"> </w:t>
      </w:r>
      <w:proofErr w:type="spellStart"/>
      <w:r w:rsidR="001D5E14" w:rsidRPr="00CB3FCA">
        <w:rPr>
          <w:rFonts w:ascii="Arial" w:hAnsi="Arial" w:cs="Arial"/>
          <w:i/>
          <w:sz w:val="18"/>
          <w:szCs w:val="18"/>
        </w:rPr>
        <w:t>Ohr</w:t>
      </w:r>
      <w:proofErr w:type="spellEnd"/>
      <w:r w:rsidR="001D5E14" w:rsidRPr="00CB3FCA">
        <w:rPr>
          <w:rFonts w:ascii="Arial" w:hAnsi="Arial" w:cs="Arial"/>
          <w:i/>
          <w:sz w:val="18"/>
          <w:szCs w:val="18"/>
        </w:rPr>
        <w:t xml:space="preserve"> Torah Institutions &amp; Rabbi S. </w:t>
      </w:r>
      <w:proofErr w:type="spellStart"/>
      <w:r w:rsidR="001D5E14" w:rsidRPr="00CB3FCA">
        <w:rPr>
          <w:rFonts w:ascii="Arial" w:hAnsi="Arial" w:cs="Arial"/>
          <w:i/>
          <w:sz w:val="18"/>
          <w:szCs w:val="18"/>
        </w:rPr>
        <w:t>Riskin</w:t>
      </w:r>
      <w:proofErr w:type="spellEnd"/>
    </w:p>
    <w:p w:rsidR="00B14D96" w:rsidRDefault="00B14D96" w:rsidP="00B14D96">
      <w:pPr>
        <w:pStyle w:val="Heading7"/>
        <w:widowControl/>
        <w:rPr>
          <w:sz w:val="8"/>
          <w:u w:val="none"/>
        </w:rPr>
      </w:pPr>
    </w:p>
    <w:p w:rsidR="00B14D96" w:rsidRDefault="00B14D96" w:rsidP="00B14D96">
      <w:pPr>
        <w:pStyle w:val="Heading7"/>
        <w:widowControl/>
        <w:rPr>
          <w:sz w:val="8"/>
        </w:rPr>
      </w:pPr>
      <w:r>
        <w:t>rabbi avi weiss</w:t>
      </w:r>
    </w:p>
    <w:p w:rsidR="00B14D96" w:rsidRDefault="00B14D96" w:rsidP="00B14D96">
      <w:pPr>
        <w:pStyle w:val="Heading9"/>
        <w:rPr>
          <w:sz w:val="40"/>
        </w:rPr>
      </w:pPr>
      <w:r>
        <w:rPr>
          <w:sz w:val="40"/>
        </w:rPr>
        <w:t>Shabbat Forshpeis</w:t>
      </w:r>
    </w:p>
    <w:p w:rsidR="00B14D96" w:rsidRDefault="00B14D96" w:rsidP="00B14D96">
      <w:pPr>
        <w:keepNext/>
        <w:framePr w:dropCap="drop" w:lines="3" w:wrap="around" w:vAnchor="text" w:hAnchor="text" w:y="1"/>
        <w:spacing w:line="554" w:lineRule="exact"/>
        <w:rPr>
          <w:position w:val="-7"/>
          <w:sz w:val="69"/>
        </w:rPr>
      </w:pPr>
      <w:r>
        <w:rPr>
          <w:b/>
          <w:position w:val="-7"/>
          <w:sz w:val="69"/>
        </w:rPr>
        <w:t>O</w:t>
      </w:r>
    </w:p>
    <w:p w:rsidR="00B14D96" w:rsidRDefault="00B14D96" w:rsidP="00B14D96">
      <w:pPr>
        <w:pStyle w:val="PlainText"/>
        <w:jc w:val="both"/>
        <w:rPr>
          <w:rFonts w:asciiTheme="minorBidi" w:hAnsiTheme="minorBidi" w:cstheme="minorBidi"/>
        </w:rPr>
      </w:pPr>
      <w:r w:rsidRPr="00B14D96">
        <w:rPr>
          <w:rFonts w:asciiTheme="minorBidi" w:hAnsiTheme="minorBidi" w:cstheme="minorBidi"/>
        </w:rPr>
        <w:t>ne of the most powerful images in the Torah is that of Yaakov (Jacob) struggling with a mysterious being (</w:t>
      </w:r>
      <w:proofErr w:type="spellStart"/>
      <w:r w:rsidRPr="00B14D96">
        <w:rPr>
          <w:rFonts w:asciiTheme="minorBidi" w:hAnsiTheme="minorBidi" w:cstheme="minorBidi"/>
        </w:rPr>
        <w:t>ish</w:t>
      </w:r>
      <w:proofErr w:type="spellEnd"/>
      <w:r w:rsidRPr="00B14D96">
        <w:rPr>
          <w:rFonts w:asciiTheme="minorBidi" w:hAnsiTheme="minorBidi" w:cstheme="minorBidi"/>
        </w:rPr>
        <w:t xml:space="preserve">) before his anxiously awaited meeting with his brother </w:t>
      </w:r>
      <w:proofErr w:type="spellStart"/>
      <w:r w:rsidRPr="00B14D96">
        <w:rPr>
          <w:rFonts w:asciiTheme="minorBidi" w:hAnsiTheme="minorBidi" w:cstheme="minorBidi"/>
        </w:rPr>
        <w:t>Esav</w:t>
      </w:r>
      <w:proofErr w:type="spellEnd"/>
      <w:r w:rsidRPr="00B14D96">
        <w:rPr>
          <w:rFonts w:asciiTheme="minorBidi" w:hAnsiTheme="minorBidi" w:cstheme="minorBidi"/>
        </w:rPr>
        <w:t xml:space="preserve"> (Esau). (Genesis 32:25)  The term used to denote this struggle is </w:t>
      </w:r>
      <w:proofErr w:type="spellStart"/>
      <w:r w:rsidRPr="00B14D96">
        <w:rPr>
          <w:rFonts w:asciiTheme="minorBidi" w:hAnsiTheme="minorBidi" w:cstheme="minorBidi"/>
        </w:rPr>
        <w:t>va-yeavek</w:t>
      </w:r>
      <w:proofErr w:type="spellEnd"/>
      <w:r w:rsidRPr="00B14D96">
        <w:rPr>
          <w:rFonts w:asciiTheme="minorBidi" w:hAnsiTheme="minorBidi" w:cstheme="minorBidi"/>
        </w:rPr>
        <w:t>.</w:t>
      </w:r>
    </w:p>
    <w:p w:rsidR="00B14D96" w:rsidRDefault="00B14D96" w:rsidP="00B14D96">
      <w:pPr>
        <w:pStyle w:val="PlainText"/>
        <w:jc w:val="both"/>
        <w:rPr>
          <w:rFonts w:asciiTheme="minorBidi" w:hAnsiTheme="minorBidi" w:cstheme="minorBidi"/>
        </w:rPr>
      </w:pPr>
      <w:r>
        <w:rPr>
          <w:rFonts w:asciiTheme="minorBidi" w:hAnsiTheme="minorBidi" w:cstheme="minorBidi"/>
        </w:rPr>
        <w:tab/>
      </w:r>
      <w:proofErr w:type="spellStart"/>
      <w:r w:rsidRPr="00B14D96">
        <w:rPr>
          <w:rFonts w:asciiTheme="minorBidi" w:hAnsiTheme="minorBidi" w:cstheme="minorBidi"/>
        </w:rPr>
        <w:t>Rashi</w:t>
      </w:r>
      <w:proofErr w:type="spellEnd"/>
      <w:r w:rsidRPr="00B14D96">
        <w:rPr>
          <w:rFonts w:asciiTheme="minorBidi" w:hAnsiTheme="minorBidi" w:cstheme="minorBidi"/>
        </w:rPr>
        <w:t xml:space="preserve"> first gives a literal reason as to the use of this unusual term.  He points out that the word </w:t>
      </w:r>
      <w:proofErr w:type="spellStart"/>
      <w:r w:rsidRPr="00B14D96">
        <w:rPr>
          <w:rFonts w:asciiTheme="minorBidi" w:hAnsiTheme="minorBidi" w:cstheme="minorBidi"/>
        </w:rPr>
        <w:t>va-yeavek</w:t>
      </w:r>
      <w:proofErr w:type="spellEnd"/>
      <w:r w:rsidRPr="00B14D96">
        <w:rPr>
          <w:rFonts w:asciiTheme="minorBidi" w:hAnsiTheme="minorBidi" w:cstheme="minorBidi"/>
        </w:rPr>
        <w:t xml:space="preserve"> comes from the word </w:t>
      </w:r>
      <w:proofErr w:type="spellStart"/>
      <w:r w:rsidRPr="00B14D96">
        <w:rPr>
          <w:rFonts w:asciiTheme="minorBidi" w:hAnsiTheme="minorBidi" w:cstheme="minorBidi"/>
        </w:rPr>
        <w:t>avak</w:t>
      </w:r>
      <w:proofErr w:type="spellEnd"/>
      <w:r w:rsidRPr="00B14D96">
        <w:rPr>
          <w:rFonts w:asciiTheme="minorBidi" w:hAnsiTheme="minorBidi" w:cstheme="minorBidi"/>
        </w:rPr>
        <w:t>-dust.  While wrestling, dust physically rises from the ground.</w:t>
      </w:r>
    </w:p>
    <w:p w:rsidR="00B14D96" w:rsidRDefault="00B14D96" w:rsidP="00B14D96">
      <w:pPr>
        <w:pStyle w:val="PlainText"/>
        <w:jc w:val="both"/>
        <w:rPr>
          <w:rFonts w:asciiTheme="minorBidi" w:hAnsiTheme="minorBidi" w:cstheme="minorBidi"/>
        </w:rPr>
      </w:pPr>
      <w:r>
        <w:rPr>
          <w:rFonts w:asciiTheme="minorBidi" w:hAnsiTheme="minorBidi" w:cstheme="minorBidi"/>
        </w:rPr>
        <w:tab/>
      </w:r>
      <w:r w:rsidRPr="00B14D96">
        <w:rPr>
          <w:rFonts w:asciiTheme="minorBidi" w:hAnsiTheme="minorBidi" w:cstheme="minorBidi"/>
        </w:rPr>
        <w:t xml:space="preserve">Physical confrontations have always been a part of our national psyche.  Throughout history our enemies would try to destroy us.  In fact, </w:t>
      </w:r>
      <w:proofErr w:type="spellStart"/>
      <w:r w:rsidRPr="00B14D96">
        <w:rPr>
          <w:rFonts w:asciiTheme="minorBidi" w:hAnsiTheme="minorBidi" w:cstheme="minorBidi"/>
        </w:rPr>
        <w:t>Ramban</w:t>
      </w:r>
      <w:proofErr w:type="spellEnd"/>
      <w:r w:rsidRPr="00B14D96">
        <w:rPr>
          <w:rFonts w:asciiTheme="minorBidi" w:hAnsiTheme="minorBidi" w:cstheme="minorBidi"/>
        </w:rPr>
        <w:t xml:space="preserve"> points out that when the enemy cannot prevail, they attack our children, which is exactly what the </w:t>
      </w:r>
      <w:proofErr w:type="spellStart"/>
      <w:r w:rsidRPr="00B14D96">
        <w:rPr>
          <w:rFonts w:asciiTheme="minorBidi" w:hAnsiTheme="minorBidi" w:cstheme="minorBidi"/>
        </w:rPr>
        <w:t>ish</w:t>
      </w:r>
      <w:proofErr w:type="spellEnd"/>
      <w:r w:rsidRPr="00B14D96">
        <w:rPr>
          <w:rFonts w:asciiTheme="minorBidi" w:hAnsiTheme="minorBidi" w:cstheme="minorBidi"/>
        </w:rPr>
        <w:t xml:space="preserve"> striking Jacob's loins symbolizes.  The power of this </w:t>
      </w:r>
      <w:proofErr w:type="spellStart"/>
      <w:r w:rsidRPr="00B14D96">
        <w:rPr>
          <w:rFonts w:asciiTheme="minorBidi" w:hAnsiTheme="minorBidi" w:cstheme="minorBidi"/>
        </w:rPr>
        <w:t>Ramban</w:t>
      </w:r>
      <w:proofErr w:type="spellEnd"/>
      <w:r w:rsidRPr="00B14D96">
        <w:rPr>
          <w:rFonts w:asciiTheme="minorBidi" w:hAnsiTheme="minorBidi" w:cstheme="minorBidi"/>
        </w:rPr>
        <w:t xml:space="preserve"> came to the fore in the early 70's in the town of </w:t>
      </w:r>
      <w:proofErr w:type="spellStart"/>
      <w:r w:rsidRPr="00B14D96">
        <w:rPr>
          <w:rFonts w:asciiTheme="minorBidi" w:hAnsiTheme="minorBidi" w:cstheme="minorBidi"/>
        </w:rPr>
        <w:t>Maalot</w:t>
      </w:r>
      <w:proofErr w:type="spellEnd"/>
      <w:r w:rsidRPr="00B14D96">
        <w:rPr>
          <w:rFonts w:asciiTheme="minorBidi" w:hAnsiTheme="minorBidi" w:cstheme="minorBidi"/>
        </w:rPr>
        <w:t>, when terrorists targeted children in order to bring us down and this trend, unfortunately, continues today. Still, in the end, like the Yaakov of old, we prevail.</w:t>
      </w:r>
    </w:p>
    <w:p w:rsidR="00B14D96" w:rsidRDefault="00B14D96" w:rsidP="00B14D96">
      <w:pPr>
        <w:pStyle w:val="PlainText"/>
        <w:jc w:val="both"/>
        <w:rPr>
          <w:rFonts w:asciiTheme="minorBidi" w:hAnsiTheme="minorBidi" w:cstheme="minorBidi"/>
        </w:rPr>
      </w:pPr>
      <w:r>
        <w:rPr>
          <w:rFonts w:asciiTheme="minorBidi" w:hAnsiTheme="minorBidi" w:cstheme="minorBidi"/>
        </w:rPr>
        <w:tab/>
      </w:r>
      <w:proofErr w:type="spellStart"/>
      <w:r w:rsidRPr="00B14D96">
        <w:rPr>
          <w:rFonts w:asciiTheme="minorBidi" w:hAnsiTheme="minorBidi" w:cstheme="minorBidi"/>
        </w:rPr>
        <w:t>Rashi</w:t>
      </w:r>
      <w:proofErr w:type="spellEnd"/>
      <w:r w:rsidRPr="00B14D96">
        <w:rPr>
          <w:rFonts w:asciiTheme="minorBidi" w:hAnsiTheme="minorBidi" w:cstheme="minorBidi"/>
        </w:rPr>
        <w:t xml:space="preserve"> offers a second suggestion.  The word </w:t>
      </w:r>
      <w:proofErr w:type="spellStart"/>
      <w:r w:rsidRPr="00B14D96">
        <w:rPr>
          <w:rFonts w:asciiTheme="minorBidi" w:hAnsiTheme="minorBidi" w:cstheme="minorBidi"/>
        </w:rPr>
        <w:t>avak</w:t>
      </w:r>
      <w:proofErr w:type="spellEnd"/>
      <w:r w:rsidRPr="00B14D96">
        <w:rPr>
          <w:rFonts w:asciiTheme="minorBidi" w:hAnsiTheme="minorBidi" w:cstheme="minorBidi"/>
        </w:rPr>
        <w:t xml:space="preserve"> interchanges with </w:t>
      </w:r>
      <w:proofErr w:type="spellStart"/>
      <w:r w:rsidRPr="00B14D96">
        <w:rPr>
          <w:rFonts w:asciiTheme="minorBidi" w:hAnsiTheme="minorBidi" w:cstheme="minorBidi"/>
        </w:rPr>
        <w:t>hibuk</w:t>
      </w:r>
      <w:proofErr w:type="spellEnd"/>
      <w:r w:rsidRPr="00B14D96">
        <w:rPr>
          <w:rFonts w:asciiTheme="minorBidi" w:hAnsiTheme="minorBidi" w:cstheme="minorBidi"/>
        </w:rPr>
        <w:t xml:space="preserve">-embrace.  According to this interpretation, the Torah does not record a physical confrontation; rather a meeting of embrace between Yaakov and the </w:t>
      </w:r>
      <w:proofErr w:type="spellStart"/>
      <w:r w:rsidRPr="00B14D96">
        <w:rPr>
          <w:rFonts w:asciiTheme="minorBidi" w:hAnsiTheme="minorBidi" w:cstheme="minorBidi"/>
        </w:rPr>
        <w:t>ish</w:t>
      </w:r>
      <w:proofErr w:type="spellEnd"/>
      <w:r w:rsidRPr="00B14D96">
        <w:rPr>
          <w:rFonts w:asciiTheme="minorBidi" w:hAnsiTheme="minorBidi" w:cstheme="minorBidi"/>
        </w:rPr>
        <w:t>.</w:t>
      </w:r>
    </w:p>
    <w:p w:rsidR="00B14D96" w:rsidRDefault="00B14D96" w:rsidP="00B14D96">
      <w:pPr>
        <w:pStyle w:val="PlainText"/>
        <w:jc w:val="both"/>
        <w:rPr>
          <w:rFonts w:asciiTheme="minorBidi" w:hAnsiTheme="minorBidi" w:cstheme="minorBidi"/>
        </w:rPr>
      </w:pPr>
      <w:r>
        <w:rPr>
          <w:rFonts w:asciiTheme="minorBidi" w:hAnsiTheme="minorBidi" w:cstheme="minorBidi"/>
        </w:rPr>
        <w:tab/>
      </w:r>
      <w:r w:rsidRPr="00B14D96">
        <w:rPr>
          <w:rFonts w:asciiTheme="minorBidi" w:hAnsiTheme="minorBidi" w:cstheme="minorBidi"/>
        </w:rPr>
        <w:t xml:space="preserve">In reacting to this interpretation, </w:t>
      </w:r>
      <w:proofErr w:type="spellStart"/>
      <w:r w:rsidRPr="00B14D96">
        <w:rPr>
          <w:rFonts w:asciiTheme="minorBidi" w:hAnsiTheme="minorBidi" w:cstheme="minorBidi"/>
        </w:rPr>
        <w:t>Ketav</w:t>
      </w:r>
      <w:proofErr w:type="spellEnd"/>
      <w:r w:rsidRPr="00B14D96">
        <w:rPr>
          <w:rFonts w:asciiTheme="minorBidi" w:hAnsiTheme="minorBidi" w:cstheme="minorBidi"/>
        </w:rPr>
        <w:t xml:space="preserve"> </w:t>
      </w:r>
      <w:proofErr w:type="spellStart"/>
      <w:r w:rsidRPr="00B14D96">
        <w:rPr>
          <w:rFonts w:asciiTheme="minorBidi" w:hAnsiTheme="minorBidi" w:cstheme="minorBidi"/>
        </w:rPr>
        <w:t>Sofer</w:t>
      </w:r>
      <w:proofErr w:type="spellEnd"/>
      <w:r w:rsidRPr="00B14D96">
        <w:rPr>
          <w:rFonts w:asciiTheme="minorBidi" w:hAnsiTheme="minorBidi" w:cstheme="minorBidi"/>
        </w:rPr>
        <w:t xml:space="preserve">, Rabbi </w:t>
      </w:r>
      <w:proofErr w:type="spellStart"/>
      <w:r w:rsidRPr="00B14D96">
        <w:rPr>
          <w:rFonts w:asciiTheme="minorBidi" w:hAnsiTheme="minorBidi" w:cstheme="minorBidi"/>
        </w:rPr>
        <w:t>Avraham</w:t>
      </w:r>
      <w:proofErr w:type="spellEnd"/>
      <w:r w:rsidRPr="00B14D96">
        <w:rPr>
          <w:rFonts w:asciiTheme="minorBidi" w:hAnsiTheme="minorBidi" w:cstheme="minorBidi"/>
        </w:rPr>
        <w:t xml:space="preserve"> </w:t>
      </w:r>
      <w:proofErr w:type="spellStart"/>
      <w:r w:rsidRPr="00B14D96">
        <w:rPr>
          <w:rFonts w:asciiTheme="minorBidi" w:hAnsiTheme="minorBidi" w:cstheme="minorBidi"/>
        </w:rPr>
        <w:t>Sofer</w:t>
      </w:r>
      <w:proofErr w:type="spellEnd"/>
      <w:r w:rsidRPr="00B14D96">
        <w:rPr>
          <w:rFonts w:asciiTheme="minorBidi" w:hAnsiTheme="minorBidi" w:cstheme="minorBidi"/>
        </w:rPr>
        <w:t xml:space="preserve"> of the 19th century (son of the </w:t>
      </w:r>
      <w:proofErr w:type="spellStart"/>
      <w:r w:rsidRPr="00B14D96">
        <w:rPr>
          <w:rFonts w:asciiTheme="minorBidi" w:hAnsiTheme="minorBidi" w:cstheme="minorBidi"/>
        </w:rPr>
        <w:t>Hatam</w:t>
      </w:r>
      <w:proofErr w:type="spellEnd"/>
      <w:r w:rsidRPr="00B14D96">
        <w:rPr>
          <w:rFonts w:asciiTheme="minorBidi" w:hAnsiTheme="minorBidi" w:cstheme="minorBidi"/>
        </w:rPr>
        <w:t xml:space="preserve"> </w:t>
      </w:r>
      <w:proofErr w:type="spellStart"/>
      <w:r w:rsidRPr="00B14D96">
        <w:rPr>
          <w:rFonts w:asciiTheme="minorBidi" w:hAnsiTheme="minorBidi" w:cstheme="minorBidi"/>
        </w:rPr>
        <w:t>Sofer</w:t>
      </w:r>
      <w:proofErr w:type="spellEnd"/>
      <w:r w:rsidRPr="00B14D96">
        <w:rPr>
          <w:rFonts w:asciiTheme="minorBidi" w:hAnsiTheme="minorBidi" w:cstheme="minorBidi"/>
        </w:rPr>
        <w:t xml:space="preserve">) explains that this idea has resonated powerfully throughout history. There are times when the </w:t>
      </w:r>
      <w:proofErr w:type="spellStart"/>
      <w:r w:rsidRPr="00B14D96">
        <w:rPr>
          <w:rFonts w:asciiTheme="minorBidi" w:hAnsiTheme="minorBidi" w:cstheme="minorBidi"/>
        </w:rPr>
        <w:t>ish</w:t>
      </w:r>
      <w:proofErr w:type="spellEnd"/>
      <w:r w:rsidRPr="00B14D96">
        <w:rPr>
          <w:rFonts w:asciiTheme="minorBidi" w:hAnsiTheme="minorBidi" w:cstheme="minorBidi"/>
        </w:rPr>
        <w:t>, representative of the outside world, would try to openly approach the Jew with the intent of convincing us to assimilate.</w:t>
      </w:r>
    </w:p>
    <w:p w:rsidR="00B14D96" w:rsidRDefault="00B14D96" w:rsidP="00B14D96">
      <w:pPr>
        <w:pStyle w:val="PlainText"/>
        <w:jc w:val="both"/>
        <w:rPr>
          <w:rFonts w:asciiTheme="minorBidi" w:hAnsiTheme="minorBidi" w:cstheme="minorBidi"/>
        </w:rPr>
      </w:pPr>
      <w:r>
        <w:rPr>
          <w:rFonts w:asciiTheme="minorBidi" w:hAnsiTheme="minorBidi" w:cstheme="minorBidi"/>
        </w:rPr>
        <w:tab/>
      </w:r>
      <w:r w:rsidRPr="00B14D96">
        <w:rPr>
          <w:rFonts w:asciiTheme="minorBidi" w:hAnsiTheme="minorBidi" w:cstheme="minorBidi"/>
        </w:rPr>
        <w:t xml:space="preserve">Not only did this concern apply in the times of the </w:t>
      </w:r>
      <w:proofErr w:type="spellStart"/>
      <w:r w:rsidRPr="00B14D96">
        <w:rPr>
          <w:rFonts w:asciiTheme="minorBidi" w:hAnsiTheme="minorBidi" w:cstheme="minorBidi"/>
        </w:rPr>
        <w:t>Ketav</w:t>
      </w:r>
      <w:proofErr w:type="spellEnd"/>
      <w:r w:rsidRPr="00B14D96">
        <w:rPr>
          <w:rFonts w:asciiTheme="minorBidi" w:hAnsiTheme="minorBidi" w:cstheme="minorBidi"/>
        </w:rPr>
        <w:t xml:space="preserve"> </w:t>
      </w:r>
      <w:proofErr w:type="spellStart"/>
      <w:r w:rsidRPr="00B14D96">
        <w:rPr>
          <w:rFonts w:asciiTheme="minorBidi" w:hAnsiTheme="minorBidi" w:cstheme="minorBidi"/>
        </w:rPr>
        <w:t>Sofer</w:t>
      </w:r>
      <w:proofErr w:type="spellEnd"/>
      <w:r w:rsidRPr="00B14D96">
        <w:rPr>
          <w:rFonts w:asciiTheme="minorBidi" w:hAnsiTheme="minorBidi" w:cstheme="minorBidi"/>
        </w:rPr>
        <w:t>, but it resonates strongly today.  The soul of the Jewish people is at far greater risk than its body; and without a soul, we will lose our direction and identity.</w:t>
      </w:r>
    </w:p>
    <w:p w:rsidR="00B14D96" w:rsidRDefault="00B14D96" w:rsidP="00B14D96">
      <w:pPr>
        <w:pStyle w:val="PlainText"/>
        <w:jc w:val="both"/>
        <w:rPr>
          <w:rFonts w:asciiTheme="minorBidi" w:hAnsiTheme="minorBidi" w:cstheme="minorBidi"/>
        </w:rPr>
      </w:pPr>
      <w:r>
        <w:rPr>
          <w:rFonts w:asciiTheme="minorBidi" w:hAnsiTheme="minorBidi" w:cstheme="minorBidi"/>
        </w:rPr>
        <w:tab/>
      </w:r>
      <w:proofErr w:type="spellStart"/>
      <w:r w:rsidRPr="00B14D96">
        <w:rPr>
          <w:rFonts w:asciiTheme="minorBidi" w:hAnsiTheme="minorBidi" w:cstheme="minorBidi"/>
        </w:rPr>
        <w:t>Ketav</w:t>
      </w:r>
      <w:proofErr w:type="spellEnd"/>
      <w:r w:rsidRPr="00B14D96">
        <w:rPr>
          <w:rFonts w:asciiTheme="minorBidi" w:hAnsiTheme="minorBidi" w:cstheme="minorBidi"/>
        </w:rPr>
        <w:t xml:space="preserve"> </w:t>
      </w:r>
      <w:proofErr w:type="spellStart"/>
      <w:r w:rsidRPr="00B14D96">
        <w:rPr>
          <w:rFonts w:asciiTheme="minorBidi" w:hAnsiTheme="minorBidi" w:cstheme="minorBidi"/>
        </w:rPr>
        <w:t>Sofer</w:t>
      </w:r>
      <w:proofErr w:type="spellEnd"/>
      <w:r w:rsidRPr="00B14D96">
        <w:rPr>
          <w:rFonts w:asciiTheme="minorBidi" w:hAnsiTheme="minorBidi" w:cstheme="minorBidi"/>
        </w:rPr>
        <w:t xml:space="preserve"> emphasizes that the struggle between Yaakov and the </w:t>
      </w:r>
      <w:proofErr w:type="spellStart"/>
      <w:r w:rsidRPr="00B14D96">
        <w:rPr>
          <w:rFonts w:asciiTheme="minorBidi" w:hAnsiTheme="minorBidi" w:cstheme="minorBidi"/>
        </w:rPr>
        <w:t>ish</w:t>
      </w:r>
      <w:proofErr w:type="spellEnd"/>
      <w:r w:rsidRPr="00B14D96">
        <w:rPr>
          <w:rFonts w:asciiTheme="minorBidi" w:hAnsiTheme="minorBidi" w:cstheme="minorBidi"/>
        </w:rPr>
        <w:t xml:space="preserve"> concludes with the Torah's description of Yaakov limping as the sun rose. (Genesis 32:32)  Precisely when the sun is glowing, and the darkness of oppression diminishes, Jacob, the Jew, can spiritually limp and is in spiritual jeopardy.</w:t>
      </w:r>
    </w:p>
    <w:p w:rsidR="00B14D96" w:rsidRDefault="00B14D96" w:rsidP="00B14D96">
      <w:pPr>
        <w:pStyle w:val="PlainText"/>
        <w:jc w:val="both"/>
        <w:rPr>
          <w:rFonts w:asciiTheme="minorBidi" w:hAnsiTheme="minorBidi" w:cstheme="minorBidi"/>
        </w:rPr>
      </w:pPr>
      <w:r>
        <w:rPr>
          <w:rFonts w:asciiTheme="minorBidi" w:hAnsiTheme="minorBidi" w:cstheme="minorBidi"/>
        </w:rPr>
        <w:tab/>
      </w:r>
      <w:r w:rsidRPr="00B14D96">
        <w:rPr>
          <w:rFonts w:asciiTheme="minorBidi" w:hAnsiTheme="minorBidi" w:cstheme="minorBidi"/>
        </w:rPr>
        <w:t xml:space="preserve">Of course in our times, we pray that there be no darkness of exile.  But in a society of freedom other challenges surface. For example, throughout Jewish history, whenever the darkness of anti-Semitism prevailed, the marriage of non-Jews to Jews was </w:t>
      </w:r>
      <w:r w:rsidRPr="00B14D96">
        <w:rPr>
          <w:rFonts w:asciiTheme="minorBidi" w:hAnsiTheme="minorBidi" w:cstheme="minorBidi"/>
        </w:rPr>
        <w:lastRenderedPageBreak/>
        <w:t xml:space="preserve">verboten.  In America today, Dennis </w:t>
      </w:r>
      <w:proofErr w:type="spellStart"/>
      <w:r w:rsidRPr="00B14D96">
        <w:rPr>
          <w:rFonts w:asciiTheme="minorBidi" w:hAnsiTheme="minorBidi" w:cstheme="minorBidi"/>
        </w:rPr>
        <w:t>Prager</w:t>
      </w:r>
      <w:proofErr w:type="spellEnd"/>
      <w:r w:rsidRPr="00B14D96">
        <w:rPr>
          <w:rFonts w:asciiTheme="minorBidi" w:hAnsiTheme="minorBidi" w:cstheme="minorBidi"/>
        </w:rPr>
        <w:t xml:space="preserve"> notes, we are so free that non-Jews are marrying us in droves.</w:t>
      </w:r>
    </w:p>
    <w:p w:rsidR="00B14D96" w:rsidRDefault="00B14D96" w:rsidP="00B14D96">
      <w:pPr>
        <w:pStyle w:val="PlainText"/>
        <w:jc w:val="both"/>
        <w:rPr>
          <w:rFonts w:asciiTheme="minorBidi" w:hAnsiTheme="minorBidi" w:cstheme="minorBidi"/>
        </w:rPr>
      </w:pPr>
      <w:r>
        <w:rPr>
          <w:rFonts w:asciiTheme="minorBidi" w:hAnsiTheme="minorBidi" w:cstheme="minorBidi"/>
        </w:rPr>
        <w:tab/>
      </w:r>
      <w:r w:rsidRPr="00B14D96">
        <w:rPr>
          <w:rFonts w:asciiTheme="minorBidi" w:hAnsiTheme="minorBidi" w:cstheme="minorBidi"/>
        </w:rPr>
        <w:t>Hence the challenge for our times: We must re-focus our priorities solely from Jewish defense to Jewish spirituality, to radically reprioritize communal resources to the spiritual and educational spheres.</w:t>
      </w:r>
    </w:p>
    <w:p w:rsidR="00B14D96" w:rsidRPr="00C62610" w:rsidRDefault="00B14D96" w:rsidP="00B14D96">
      <w:pPr>
        <w:pStyle w:val="PlainText"/>
        <w:jc w:val="both"/>
        <w:rPr>
          <w:rFonts w:asciiTheme="minorBidi" w:hAnsiTheme="minorBidi" w:cstheme="minorBidi"/>
          <w:sz w:val="18"/>
          <w:szCs w:val="18"/>
        </w:rPr>
      </w:pPr>
      <w:r>
        <w:rPr>
          <w:rFonts w:asciiTheme="minorBidi" w:hAnsiTheme="minorBidi" w:cstheme="minorBidi"/>
        </w:rPr>
        <w:tab/>
      </w:r>
      <w:r w:rsidRPr="00B14D96">
        <w:rPr>
          <w:rFonts w:asciiTheme="minorBidi" w:hAnsiTheme="minorBidi" w:cstheme="minorBidi"/>
        </w:rPr>
        <w:t xml:space="preserve">The </w:t>
      </w:r>
      <w:proofErr w:type="spellStart"/>
      <w:r w:rsidRPr="00B14D96">
        <w:rPr>
          <w:rFonts w:asciiTheme="minorBidi" w:hAnsiTheme="minorBidi" w:cstheme="minorBidi"/>
        </w:rPr>
        <w:t>ish's</w:t>
      </w:r>
      <w:proofErr w:type="spellEnd"/>
      <w:r w:rsidRPr="00B14D96">
        <w:rPr>
          <w:rFonts w:asciiTheme="minorBidi" w:hAnsiTheme="minorBidi" w:cstheme="minorBidi"/>
        </w:rPr>
        <w:t xml:space="preserve"> embrace of Yaakov warns us that while combating continued anti-Semitism and terrorism is a critically important objective, especially in these times, we must never lose sight of the fact that this effort must be taken alongside the goal of the stirring and reawakening of Jewish spiritual consciousness.</w:t>
      </w:r>
      <w:r>
        <w:rPr>
          <w:rFonts w:asciiTheme="minorBidi" w:hAnsiTheme="minorBidi" w:cstheme="minorBidi"/>
        </w:rPr>
        <w:t xml:space="preserve">  </w:t>
      </w:r>
      <w:r w:rsidRPr="006E1FCB">
        <w:rPr>
          <w:rFonts w:asciiTheme="minorBidi" w:hAnsiTheme="minorBidi" w:cstheme="minorBidi"/>
          <w:i/>
          <w:sz w:val="18"/>
          <w:szCs w:val="18"/>
        </w:rPr>
        <w:t xml:space="preserve">© 2015 </w:t>
      </w:r>
      <w:proofErr w:type="spellStart"/>
      <w:r w:rsidRPr="006E1FCB">
        <w:rPr>
          <w:rFonts w:asciiTheme="minorBidi" w:hAnsiTheme="minorBidi" w:cstheme="minorBidi"/>
          <w:i/>
          <w:sz w:val="18"/>
          <w:szCs w:val="18"/>
        </w:rPr>
        <w:t>Hebrrew</w:t>
      </w:r>
      <w:proofErr w:type="spellEnd"/>
      <w:r w:rsidRPr="006E1FCB">
        <w:rPr>
          <w:rFonts w:asciiTheme="minorBidi" w:hAnsiTheme="minorBidi" w:cstheme="minorBidi"/>
          <w:i/>
          <w:sz w:val="18"/>
          <w:szCs w:val="18"/>
        </w:rPr>
        <w:t xml:space="preserve"> Institute of Riverdale &amp; CJC-AMCHA. Rabbi </w:t>
      </w:r>
      <w:proofErr w:type="spellStart"/>
      <w:r w:rsidRPr="006E1FCB">
        <w:rPr>
          <w:rFonts w:asciiTheme="minorBidi" w:hAnsiTheme="minorBidi" w:cstheme="minorBidi"/>
          <w:i/>
          <w:sz w:val="18"/>
          <w:szCs w:val="18"/>
        </w:rPr>
        <w:t>Avi</w:t>
      </w:r>
      <w:proofErr w:type="spellEnd"/>
      <w:r w:rsidRPr="006E1FCB">
        <w:rPr>
          <w:rFonts w:asciiTheme="minorBidi" w:hAnsiTheme="minorBidi" w:cstheme="minorBidi"/>
          <w:i/>
          <w:sz w:val="18"/>
          <w:szCs w:val="18"/>
        </w:rPr>
        <w:t xml:space="preserve"> Weiss is Founder and Dean of </w:t>
      </w:r>
      <w:proofErr w:type="spellStart"/>
      <w:r w:rsidRPr="006E1FCB">
        <w:rPr>
          <w:rFonts w:asciiTheme="minorBidi" w:hAnsiTheme="minorBidi" w:cstheme="minorBidi"/>
          <w:i/>
          <w:sz w:val="18"/>
          <w:szCs w:val="18"/>
        </w:rPr>
        <w:t>Yeshivat</w:t>
      </w:r>
      <w:proofErr w:type="spellEnd"/>
      <w:r w:rsidRPr="006E1FCB">
        <w:rPr>
          <w:rFonts w:asciiTheme="minorBidi" w:hAnsiTheme="minorBidi" w:cstheme="minorBidi"/>
          <w:i/>
          <w:sz w:val="18"/>
          <w:szCs w:val="18"/>
        </w:rPr>
        <w:t xml:space="preserve"> </w:t>
      </w:r>
      <w:proofErr w:type="spellStart"/>
      <w:r w:rsidRPr="006E1FCB">
        <w:rPr>
          <w:rFonts w:asciiTheme="minorBidi" w:hAnsiTheme="minorBidi" w:cstheme="minorBidi"/>
          <w:i/>
          <w:sz w:val="18"/>
          <w:szCs w:val="18"/>
        </w:rPr>
        <w:t>Chovevei</w:t>
      </w:r>
      <w:proofErr w:type="spellEnd"/>
      <w:r w:rsidRPr="006E1FCB">
        <w:rPr>
          <w:rFonts w:asciiTheme="minorBidi" w:hAnsiTheme="minorBidi" w:cstheme="minorBidi"/>
          <w:i/>
          <w:sz w:val="18"/>
          <w:szCs w:val="18"/>
        </w:rPr>
        <w:t xml:space="preserve"> Torah, the Open Orthodox Rabbinical School, and Senior Rabbi of the Hebrew Institute of Riverdale.</w:t>
      </w:r>
    </w:p>
    <w:p w:rsidR="00995800" w:rsidRDefault="00995800" w:rsidP="001D5E14">
      <w:pPr>
        <w:pStyle w:val="Heading7"/>
        <w:widowControl/>
        <w:rPr>
          <w:b w:val="0"/>
          <w:bCs w:val="0"/>
          <w:sz w:val="8"/>
          <w:szCs w:val="8"/>
          <w:u w:val="none"/>
        </w:rPr>
      </w:pPr>
    </w:p>
    <w:p w:rsidR="001D5E14" w:rsidRDefault="001D5E14" w:rsidP="001D5E14">
      <w:pPr>
        <w:pStyle w:val="Heading7"/>
        <w:widowControl/>
        <w:rPr>
          <w:sz w:val="8"/>
        </w:rPr>
      </w:pPr>
      <w:r>
        <w:t>rabbi berel wein</w:t>
      </w:r>
    </w:p>
    <w:p w:rsidR="001D5E14" w:rsidRDefault="001D5E14" w:rsidP="001D5E14">
      <w:pPr>
        <w:pStyle w:val="Heading9"/>
        <w:rPr>
          <w:sz w:val="20"/>
        </w:rPr>
      </w:pPr>
      <w:r>
        <w:rPr>
          <w:sz w:val="40"/>
        </w:rPr>
        <w:t xml:space="preserve">Wein Online </w:t>
      </w:r>
    </w:p>
    <w:p w:rsidR="001D5E14" w:rsidRPr="00824E63" w:rsidRDefault="00103F27" w:rsidP="001D5E14">
      <w:pPr>
        <w:keepNext/>
        <w:framePr w:dropCap="drop" w:lines="3" w:wrap="auto" w:vAnchor="text" w:hAnchor="text"/>
        <w:spacing w:line="561" w:lineRule="exact"/>
        <w:jc w:val="both"/>
        <w:rPr>
          <w:rFonts w:asciiTheme="minorBidi" w:hAnsiTheme="minorBidi" w:cstheme="minorBidi"/>
          <w:position w:val="-8"/>
          <w:sz w:val="20"/>
          <w:szCs w:val="20"/>
        </w:rPr>
      </w:pPr>
      <w:r>
        <w:rPr>
          <w:b/>
          <w:position w:val="-8"/>
          <w:sz w:val="69"/>
        </w:rPr>
        <w:t>I</w:t>
      </w:r>
    </w:p>
    <w:p w:rsidR="00103F27" w:rsidRDefault="00103F27" w:rsidP="00103F27">
      <w:pPr>
        <w:pStyle w:val="PlainText"/>
        <w:jc w:val="both"/>
        <w:rPr>
          <w:rFonts w:asciiTheme="minorBidi" w:hAnsiTheme="minorBidi" w:cstheme="minorBidi"/>
        </w:rPr>
      </w:pPr>
      <w:r w:rsidRPr="00103F27">
        <w:rPr>
          <w:rFonts w:asciiTheme="minorBidi" w:hAnsiTheme="minorBidi" w:cstheme="minorBidi"/>
        </w:rPr>
        <w:t xml:space="preserve"> have always wondered why the </w:t>
      </w:r>
      <w:proofErr w:type="spellStart"/>
      <w:r w:rsidRPr="00103F27">
        <w:rPr>
          <w:rFonts w:asciiTheme="minorBidi" w:hAnsiTheme="minorBidi" w:cstheme="minorBidi"/>
        </w:rPr>
        <w:t>Mishnah</w:t>
      </w:r>
      <w:proofErr w:type="spellEnd"/>
      <w:r w:rsidRPr="00103F27">
        <w:rPr>
          <w:rFonts w:asciiTheme="minorBidi" w:hAnsiTheme="minorBidi" w:cstheme="minorBidi"/>
        </w:rPr>
        <w:t xml:space="preserve"> in </w:t>
      </w:r>
      <w:proofErr w:type="spellStart"/>
      <w:r w:rsidRPr="00103F27">
        <w:rPr>
          <w:rFonts w:asciiTheme="minorBidi" w:hAnsiTheme="minorBidi" w:cstheme="minorBidi"/>
        </w:rPr>
        <w:t>Avot</w:t>
      </w:r>
      <w:proofErr w:type="spellEnd"/>
      <w:r w:rsidRPr="00103F27">
        <w:rPr>
          <w:rFonts w:asciiTheme="minorBidi" w:hAnsiTheme="minorBidi" w:cstheme="minorBidi"/>
        </w:rPr>
        <w:t xml:space="preserve"> singled out our father </w:t>
      </w:r>
      <w:proofErr w:type="spellStart"/>
      <w:r w:rsidRPr="00103F27">
        <w:rPr>
          <w:rFonts w:asciiTheme="minorBidi" w:hAnsiTheme="minorBidi" w:cstheme="minorBidi"/>
        </w:rPr>
        <w:t>Avraham</w:t>
      </w:r>
      <w:proofErr w:type="spellEnd"/>
      <w:r w:rsidRPr="00103F27">
        <w:rPr>
          <w:rFonts w:asciiTheme="minorBidi" w:hAnsiTheme="minorBidi" w:cstheme="minorBidi"/>
        </w:rPr>
        <w:t xml:space="preserve"> as being the person who was tested ten times in his lifetime rather than concentrating on the life of our father Yaakov who, as related in this week’s Torah reading, underwent so many tests and misfortunes. Yaakov finally escapes the clutches of </w:t>
      </w:r>
      <w:proofErr w:type="spellStart"/>
      <w:r w:rsidRPr="00103F27">
        <w:rPr>
          <w:rFonts w:asciiTheme="minorBidi" w:hAnsiTheme="minorBidi" w:cstheme="minorBidi"/>
        </w:rPr>
        <w:t>Lavan</w:t>
      </w:r>
      <w:proofErr w:type="spellEnd"/>
      <w:r w:rsidRPr="00103F27">
        <w:rPr>
          <w:rFonts w:asciiTheme="minorBidi" w:hAnsiTheme="minorBidi" w:cstheme="minorBidi"/>
        </w:rPr>
        <w:t xml:space="preserve"> only to be confronted by the threat of </w:t>
      </w:r>
      <w:proofErr w:type="spellStart"/>
      <w:r w:rsidRPr="00103F27">
        <w:rPr>
          <w:rFonts w:asciiTheme="minorBidi" w:hAnsiTheme="minorBidi" w:cstheme="minorBidi"/>
        </w:rPr>
        <w:t>Eisav</w:t>
      </w:r>
      <w:proofErr w:type="spellEnd"/>
      <w:r w:rsidRPr="00103F27">
        <w:rPr>
          <w:rFonts w:asciiTheme="minorBidi" w:hAnsiTheme="minorBidi" w:cstheme="minorBidi"/>
        </w:rPr>
        <w:t xml:space="preserve"> attempting to annihilate him.</w:t>
      </w:r>
    </w:p>
    <w:p w:rsidR="00103F27" w:rsidRDefault="00103F27" w:rsidP="00103F27">
      <w:pPr>
        <w:pStyle w:val="PlainText"/>
        <w:jc w:val="both"/>
        <w:rPr>
          <w:rFonts w:asciiTheme="minorBidi" w:hAnsiTheme="minorBidi" w:cstheme="minorBidi"/>
        </w:rPr>
      </w:pPr>
      <w:r>
        <w:rPr>
          <w:rFonts w:asciiTheme="minorBidi" w:hAnsiTheme="minorBidi" w:cstheme="minorBidi"/>
        </w:rPr>
        <w:tab/>
      </w:r>
      <w:r w:rsidRPr="00103F27">
        <w:rPr>
          <w:rFonts w:asciiTheme="minorBidi" w:hAnsiTheme="minorBidi" w:cstheme="minorBidi"/>
        </w:rPr>
        <w:t xml:space="preserve">Yaakov is crippled physically, spiritually and financially by </w:t>
      </w:r>
      <w:proofErr w:type="spellStart"/>
      <w:r w:rsidRPr="00103F27">
        <w:rPr>
          <w:rFonts w:asciiTheme="minorBidi" w:hAnsiTheme="minorBidi" w:cstheme="minorBidi"/>
        </w:rPr>
        <w:t>Eisav</w:t>
      </w:r>
      <w:proofErr w:type="spellEnd"/>
      <w:r w:rsidRPr="00103F27">
        <w:rPr>
          <w:rFonts w:asciiTheme="minorBidi" w:hAnsiTheme="minorBidi" w:cstheme="minorBidi"/>
        </w:rPr>
        <w:t xml:space="preserve"> and his angel and mercenaries. Healing and recovering, Yaakov has to deal with the kidnapping and the assault of his daughter Dena by </w:t>
      </w:r>
      <w:proofErr w:type="spellStart"/>
      <w:r w:rsidRPr="00103F27">
        <w:rPr>
          <w:rFonts w:asciiTheme="minorBidi" w:hAnsiTheme="minorBidi" w:cstheme="minorBidi"/>
        </w:rPr>
        <w:t>Shechem</w:t>
      </w:r>
      <w:proofErr w:type="spellEnd"/>
      <w:r w:rsidRPr="00103F27">
        <w:rPr>
          <w:rFonts w:asciiTheme="minorBidi" w:hAnsiTheme="minorBidi" w:cstheme="minorBidi"/>
        </w:rPr>
        <w:t xml:space="preserve">. The slaughter of the men of </w:t>
      </w:r>
      <w:proofErr w:type="spellStart"/>
      <w:r w:rsidRPr="00103F27">
        <w:rPr>
          <w:rFonts w:asciiTheme="minorBidi" w:hAnsiTheme="minorBidi" w:cstheme="minorBidi"/>
        </w:rPr>
        <w:t>Shechem</w:t>
      </w:r>
      <w:proofErr w:type="spellEnd"/>
      <w:r w:rsidRPr="00103F27">
        <w:rPr>
          <w:rFonts w:asciiTheme="minorBidi" w:hAnsiTheme="minorBidi" w:cstheme="minorBidi"/>
        </w:rPr>
        <w:t xml:space="preserve"> by Shimon and Levi is watched in powerless disapproval by Yaakov and, according to tradition, numerous armed conflicts with the local Canaanite tribes ensued.</w:t>
      </w:r>
    </w:p>
    <w:p w:rsidR="00103F27" w:rsidRDefault="00103F27" w:rsidP="00103F27">
      <w:pPr>
        <w:pStyle w:val="PlainText"/>
        <w:jc w:val="both"/>
        <w:rPr>
          <w:rFonts w:asciiTheme="minorBidi" w:hAnsiTheme="minorBidi" w:cstheme="minorBidi"/>
        </w:rPr>
      </w:pPr>
      <w:r>
        <w:rPr>
          <w:rFonts w:asciiTheme="minorBidi" w:hAnsiTheme="minorBidi" w:cstheme="minorBidi"/>
        </w:rPr>
        <w:tab/>
      </w:r>
      <w:r w:rsidRPr="00103F27">
        <w:rPr>
          <w:rFonts w:asciiTheme="minorBidi" w:hAnsiTheme="minorBidi" w:cstheme="minorBidi"/>
        </w:rPr>
        <w:t xml:space="preserve">Yaakov’s beloved wife, </w:t>
      </w:r>
      <w:proofErr w:type="spellStart"/>
      <w:r w:rsidRPr="00103F27">
        <w:rPr>
          <w:rFonts w:asciiTheme="minorBidi" w:hAnsiTheme="minorBidi" w:cstheme="minorBidi"/>
        </w:rPr>
        <w:t>Rochel</w:t>
      </w:r>
      <w:proofErr w:type="spellEnd"/>
      <w:r w:rsidRPr="00103F27">
        <w:rPr>
          <w:rFonts w:asciiTheme="minorBidi" w:hAnsiTheme="minorBidi" w:cstheme="minorBidi"/>
        </w:rPr>
        <w:t xml:space="preserve">, dies giving birth to Binyamin. All of this seems to be sufficient tragedy and difficulty for one person’s lifetime, yet we are all aware that the greatest test of all – the conflict between </w:t>
      </w:r>
      <w:proofErr w:type="spellStart"/>
      <w:r w:rsidRPr="00103F27">
        <w:rPr>
          <w:rFonts w:asciiTheme="minorBidi" w:hAnsiTheme="minorBidi" w:cstheme="minorBidi"/>
        </w:rPr>
        <w:t>Yosef</w:t>
      </w:r>
      <w:proofErr w:type="spellEnd"/>
      <w:r w:rsidRPr="00103F27">
        <w:rPr>
          <w:rFonts w:asciiTheme="minorBidi" w:hAnsiTheme="minorBidi" w:cstheme="minorBidi"/>
        </w:rPr>
        <w:t xml:space="preserve"> and his brothers lurks just over the horizon in the biblical narrative.</w:t>
      </w:r>
    </w:p>
    <w:p w:rsidR="00103F27" w:rsidRDefault="00103F27" w:rsidP="00103F27">
      <w:pPr>
        <w:pStyle w:val="PlainText"/>
        <w:jc w:val="both"/>
        <w:rPr>
          <w:rFonts w:asciiTheme="minorBidi" w:hAnsiTheme="minorBidi" w:cstheme="minorBidi"/>
        </w:rPr>
      </w:pPr>
      <w:r>
        <w:rPr>
          <w:rFonts w:asciiTheme="minorBidi" w:hAnsiTheme="minorBidi" w:cstheme="minorBidi"/>
        </w:rPr>
        <w:tab/>
      </w:r>
      <w:r w:rsidRPr="00103F27">
        <w:rPr>
          <w:rFonts w:asciiTheme="minorBidi" w:hAnsiTheme="minorBidi" w:cstheme="minorBidi"/>
        </w:rPr>
        <w:t xml:space="preserve">Though </w:t>
      </w:r>
      <w:proofErr w:type="spellStart"/>
      <w:r w:rsidRPr="00103F27">
        <w:rPr>
          <w:rFonts w:asciiTheme="minorBidi" w:hAnsiTheme="minorBidi" w:cstheme="minorBidi"/>
        </w:rPr>
        <w:t>Avraham</w:t>
      </w:r>
      <w:proofErr w:type="spellEnd"/>
      <w:r w:rsidRPr="00103F27">
        <w:rPr>
          <w:rFonts w:asciiTheme="minorBidi" w:hAnsiTheme="minorBidi" w:cstheme="minorBidi"/>
        </w:rPr>
        <w:t xml:space="preserve"> was tested severely and often in his lifetime, it can seem on the surface to regard the life of Yaakov as more challenging and difficult than that of </w:t>
      </w:r>
      <w:proofErr w:type="spellStart"/>
      <w:r w:rsidRPr="00103F27">
        <w:rPr>
          <w:rFonts w:asciiTheme="minorBidi" w:hAnsiTheme="minorBidi" w:cstheme="minorBidi"/>
        </w:rPr>
        <w:t>Avraham</w:t>
      </w:r>
      <w:proofErr w:type="spellEnd"/>
      <w:r w:rsidRPr="00103F27">
        <w:rPr>
          <w:rFonts w:asciiTheme="minorBidi" w:hAnsiTheme="minorBidi" w:cstheme="minorBidi"/>
        </w:rPr>
        <w:t xml:space="preserve">. Yet the champion of challenges and tests in Jewish tradition remains </w:t>
      </w:r>
      <w:proofErr w:type="spellStart"/>
      <w:r w:rsidRPr="00103F27">
        <w:rPr>
          <w:rFonts w:asciiTheme="minorBidi" w:hAnsiTheme="minorBidi" w:cstheme="minorBidi"/>
        </w:rPr>
        <w:t>Avraham</w:t>
      </w:r>
      <w:proofErr w:type="spellEnd"/>
      <w:r w:rsidRPr="00103F27">
        <w:rPr>
          <w:rFonts w:asciiTheme="minorBidi" w:hAnsiTheme="minorBidi" w:cstheme="minorBidi"/>
        </w:rPr>
        <w:t xml:space="preserve"> and not Yaakov. Yaakov will later complain to Pharaoh about the troubled life he has led but Jewish tradition does not recognize that statement as being of heroic stature. Rather it seemingly disapproves of Yaakov’s wanting a more leisurely and serene life. That will only be granted to him in the hereafter.</w:t>
      </w:r>
    </w:p>
    <w:p w:rsidR="00103F27" w:rsidRDefault="00103F27" w:rsidP="00103F27">
      <w:pPr>
        <w:pStyle w:val="PlainText"/>
        <w:jc w:val="both"/>
        <w:rPr>
          <w:rFonts w:asciiTheme="minorBidi" w:hAnsiTheme="minorBidi" w:cstheme="minorBidi"/>
        </w:rPr>
      </w:pPr>
      <w:r>
        <w:rPr>
          <w:rFonts w:asciiTheme="minorBidi" w:hAnsiTheme="minorBidi" w:cstheme="minorBidi"/>
        </w:rPr>
        <w:tab/>
      </w:r>
      <w:r w:rsidRPr="00103F27">
        <w:rPr>
          <w:rFonts w:asciiTheme="minorBidi" w:hAnsiTheme="minorBidi" w:cstheme="minorBidi"/>
        </w:rPr>
        <w:t xml:space="preserve">I think that a possible difference between </w:t>
      </w:r>
      <w:proofErr w:type="spellStart"/>
      <w:r w:rsidRPr="00103F27">
        <w:rPr>
          <w:rFonts w:asciiTheme="minorBidi" w:hAnsiTheme="minorBidi" w:cstheme="minorBidi"/>
        </w:rPr>
        <w:t>Avraham</w:t>
      </w:r>
      <w:proofErr w:type="spellEnd"/>
      <w:r w:rsidRPr="00103F27">
        <w:rPr>
          <w:rFonts w:asciiTheme="minorBidi" w:hAnsiTheme="minorBidi" w:cstheme="minorBidi"/>
        </w:rPr>
        <w:t xml:space="preserve"> and Yaakov is that most of the tests of </w:t>
      </w:r>
      <w:proofErr w:type="spellStart"/>
      <w:r w:rsidRPr="00103F27">
        <w:rPr>
          <w:rFonts w:asciiTheme="minorBidi" w:hAnsiTheme="minorBidi" w:cstheme="minorBidi"/>
        </w:rPr>
        <w:t>Avraham</w:t>
      </w:r>
      <w:proofErr w:type="spellEnd"/>
      <w:r w:rsidRPr="00103F27">
        <w:rPr>
          <w:rFonts w:asciiTheme="minorBidi" w:hAnsiTheme="minorBidi" w:cstheme="minorBidi"/>
        </w:rPr>
        <w:t xml:space="preserve"> were explicitly ordained and instructed to him by Heaven itself. </w:t>
      </w:r>
      <w:r w:rsidR="0080046D">
        <w:rPr>
          <w:rFonts w:asciiTheme="minorBidi" w:hAnsiTheme="minorBidi" w:cstheme="minorBidi"/>
        </w:rPr>
        <w:t>G</w:t>
      </w:r>
      <w:r w:rsidR="0080046D">
        <w:rPr>
          <w:rFonts w:asciiTheme="minorBidi" w:hAnsiTheme="minorBidi" w:cstheme="minorBidi"/>
        </w:rPr>
        <w:noBreakHyphen/>
        <w:t>d</w:t>
      </w:r>
      <w:r w:rsidRPr="00103F27">
        <w:rPr>
          <w:rFonts w:asciiTheme="minorBidi" w:hAnsiTheme="minorBidi" w:cstheme="minorBidi"/>
        </w:rPr>
        <w:t xml:space="preserve">, so to speak, tells </w:t>
      </w:r>
      <w:proofErr w:type="spellStart"/>
      <w:r w:rsidRPr="00103F27">
        <w:rPr>
          <w:rFonts w:asciiTheme="minorBidi" w:hAnsiTheme="minorBidi" w:cstheme="minorBidi"/>
        </w:rPr>
        <w:t>Avraham</w:t>
      </w:r>
      <w:proofErr w:type="spellEnd"/>
      <w:r w:rsidRPr="00103F27">
        <w:rPr>
          <w:rFonts w:asciiTheme="minorBidi" w:hAnsiTheme="minorBidi" w:cstheme="minorBidi"/>
        </w:rPr>
        <w:t xml:space="preserve"> to descend into Egypt, to cast away </w:t>
      </w:r>
      <w:proofErr w:type="spellStart"/>
      <w:r w:rsidRPr="00103F27">
        <w:rPr>
          <w:rFonts w:asciiTheme="minorBidi" w:hAnsiTheme="minorBidi" w:cstheme="minorBidi"/>
        </w:rPr>
        <w:t>Yishmael</w:t>
      </w:r>
      <w:proofErr w:type="spellEnd"/>
      <w:r w:rsidRPr="00103F27">
        <w:rPr>
          <w:rFonts w:asciiTheme="minorBidi" w:hAnsiTheme="minorBidi" w:cstheme="minorBidi"/>
        </w:rPr>
        <w:t xml:space="preserve">, to foresee </w:t>
      </w:r>
      <w:r w:rsidRPr="00103F27">
        <w:rPr>
          <w:rFonts w:asciiTheme="minorBidi" w:hAnsiTheme="minorBidi" w:cstheme="minorBidi"/>
        </w:rPr>
        <w:lastRenderedPageBreak/>
        <w:t xml:space="preserve">the future enslavement of his descendants, to sacrifice his son Yitzchak on the altar at </w:t>
      </w:r>
      <w:proofErr w:type="spellStart"/>
      <w:r w:rsidRPr="00103F27">
        <w:rPr>
          <w:rFonts w:asciiTheme="minorBidi" w:hAnsiTheme="minorBidi" w:cstheme="minorBidi"/>
        </w:rPr>
        <w:t>Moriah</w:t>
      </w:r>
      <w:proofErr w:type="spellEnd"/>
      <w:r w:rsidRPr="00103F27">
        <w:rPr>
          <w:rFonts w:asciiTheme="minorBidi" w:hAnsiTheme="minorBidi" w:cstheme="minorBidi"/>
        </w:rPr>
        <w:t xml:space="preserve"> and to leave his ancestral home in Mesopotamia and settle in the Land of Israel.</w:t>
      </w:r>
    </w:p>
    <w:p w:rsidR="00103F27" w:rsidRDefault="00103F27" w:rsidP="00103F27">
      <w:pPr>
        <w:pStyle w:val="PlainText"/>
        <w:jc w:val="both"/>
        <w:rPr>
          <w:rFonts w:asciiTheme="minorBidi" w:hAnsiTheme="minorBidi" w:cstheme="minorBidi"/>
        </w:rPr>
      </w:pPr>
      <w:r>
        <w:rPr>
          <w:rFonts w:asciiTheme="minorBidi" w:hAnsiTheme="minorBidi" w:cstheme="minorBidi"/>
        </w:rPr>
        <w:tab/>
      </w:r>
      <w:r w:rsidRPr="00103F27">
        <w:rPr>
          <w:rFonts w:asciiTheme="minorBidi" w:hAnsiTheme="minorBidi" w:cstheme="minorBidi"/>
        </w:rPr>
        <w:t xml:space="preserve">Even though Heaven is aware of Yaakov’s travails and ordains them, most of Yaakov’s challenges and difficulties are, to a certain extent, to be viewed as self-inflicted. They stem from choices that he alone made. He chose to listen to his mother and obtain the blessings from his father, fully aware that by so doing he would incur his brother’s violent wrath. He crosses the river to confront </w:t>
      </w:r>
      <w:proofErr w:type="spellStart"/>
      <w:r w:rsidRPr="00103F27">
        <w:rPr>
          <w:rFonts w:asciiTheme="minorBidi" w:hAnsiTheme="minorBidi" w:cstheme="minorBidi"/>
        </w:rPr>
        <w:t>Eisav’s</w:t>
      </w:r>
      <w:proofErr w:type="spellEnd"/>
      <w:r w:rsidRPr="00103F27">
        <w:rPr>
          <w:rFonts w:asciiTheme="minorBidi" w:hAnsiTheme="minorBidi" w:cstheme="minorBidi"/>
        </w:rPr>
        <w:t xml:space="preserve"> angel. He is well aware that Dena’s brothers intend revenge for the abduction and assault of their sister. He openly favors </w:t>
      </w:r>
      <w:proofErr w:type="spellStart"/>
      <w:r w:rsidRPr="00103F27">
        <w:rPr>
          <w:rFonts w:asciiTheme="minorBidi" w:hAnsiTheme="minorBidi" w:cstheme="minorBidi"/>
        </w:rPr>
        <w:t>Yosef</w:t>
      </w:r>
      <w:proofErr w:type="spellEnd"/>
      <w:r w:rsidRPr="00103F27">
        <w:rPr>
          <w:rFonts w:asciiTheme="minorBidi" w:hAnsiTheme="minorBidi" w:cstheme="minorBidi"/>
        </w:rPr>
        <w:t xml:space="preserve"> over the other brothers and therefore human nature of jealousy and resentment must follow.</w:t>
      </w:r>
    </w:p>
    <w:p w:rsidR="001D5E14" w:rsidRPr="00507598" w:rsidRDefault="00103F27" w:rsidP="00103F27">
      <w:pPr>
        <w:pStyle w:val="PlainText"/>
        <w:jc w:val="both"/>
        <w:rPr>
          <w:rFonts w:asciiTheme="minorBidi" w:hAnsiTheme="minorBidi" w:cstheme="minorBidi"/>
        </w:rPr>
      </w:pPr>
      <w:r>
        <w:rPr>
          <w:rFonts w:asciiTheme="minorBidi" w:hAnsiTheme="minorBidi" w:cstheme="minorBidi"/>
        </w:rPr>
        <w:tab/>
      </w:r>
      <w:r w:rsidRPr="00103F27">
        <w:rPr>
          <w:rFonts w:asciiTheme="minorBidi" w:hAnsiTheme="minorBidi" w:cstheme="minorBidi"/>
        </w:rPr>
        <w:t>Apparently self-inflicted tests are not the paradigm that the Torah wishes to establish regarding overcoming difficulties, tests and challenges in life. It seems that Yaakov could have avoided some of the experiences that befell him in his lifetime. The same is undoubtedly true of many of the events of past and current events in the national life of the Jewish people.</w:t>
      </w:r>
      <w:r>
        <w:rPr>
          <w:rFonts w:asciiTheme="minorBidi" w:hAnsiTheme="minorBidi" w:cstheme="minorBidi"/>
        </w:rPr>
        <w:t xml:space="preserve"> </w:t>
      </w:r>
      <w:r w:rsidR="005131ED">
        <w:rPr>
          <w:rFonts w:asciiTheme="minorBidi" w:hAnsiTheme="minorBidi" w:cstheme="minorBidi"/>
        </w:rPr>
        <w:t xml:space="preserve"> </w:t>
      </w:r>
      <w:r w:rsidR="001D5E14" w:rsidRPr="00CB3FCA">
        <w:rPr>
          <w:rFonts w:ascii="Arial" w:hAnsi="Arial" w:cs="Arial"/>
          <w:i/>
          <w:sz w:val="18"/>
          <w:szCs w:val="18"/>
        </w:rPr>
        <w:t>© 201</w:t>
      </w:r>
      <w:r w:rsidR="001D5E14">
        <w:rPr>
          <w:rFonts w:ascii="Arial" w:hAnsi="Arial" w:cs="Arial"/>
          <w:i/>
          <w:sz w:val="18"/>
          <w:szCs w:val="18"/>
        </w:rPr>
        <w:t>5</w:t>
      </w:r>
      <w:r w:rsidR="001D5E14" w:rsidRPr="00CB3FCA">
        <w:rPr>
          <w:rFonts w:ascii="Arial" w:hAnsi="Arial" w:cs="Arial"/>
          <w:i/>
          <w:sz w:val="18"/>
          <w:szCs w:val="18"/>
        </w:rPr>
        <w:t xml:space="preserve"> Rabbi </w:t>
      </w:r>
      <w:proofErr w:type="spellStart"/>
      <w:r w:rsidR="001D5E14" w:rsidRPr="00CB3FCA">
        <w:rPr>
          <w:rFonts w:ascii="Arial" w:hAnsi="Arial" w:cs="Arial"/>
          <w:i/>
          <w:sz w:val="18"/>
          <w:szCs w:val="18"/>
        </w:rPr>
        <w:t>Berel</w:t>
      </w:r>
      <w:proofErr w:type="spellEnd"/>
      <w:r w:rsidR="001D5E14" w:rsidRPr="00CB3FCA">
        <w:rPr>
          <w:rFonts w:ascii="Arial" w:hAnsi="Arial" w:cs="Arial"/>
          <w:i/>
          <w:sz w:val="18"/>
          <w:szCs w:val="18"/>
        </w:rPr>
        <w:t xml:space="preserve"> </w:t>
      </w:r>
      <w:proofErr w:type="spellStart"/>
      <w:r w:rsidR="001D5E14" w:rsidRPr="00CB3FCA">
        <w:rPr>
          <w:rFonts w:ascii="Arial" w:hAnsi="Arial" w:cs="Arial"/>
          <w:i/>
          <w:sz w:val="18"/>
          <w:szCs w:val="18"/>
        </w:rPr>
        <w:t>Wein</w:t>
      </w:r>
      <w:proofErr w:type="spellEnd"/>
      <w:r w:rsidR="001D5E14" w:rsidRPr="00CB3FCA">
        <w:rPr>
          <w:rFonts w:ascii="Arial" w:hAnsi="Arial" w:cs="Arial"/>
          <w:i/>
          <w:sz w:val="18"/>
          <w:szCs w:val="18"/>
        </w:rPr>
        <w:t xml:space="preserve"> - Jewish historian, author and international lecturer offers a complete selection of CDs, audio tapes, video tapes, DVDs, and books on Jewish history at www.rabbiwein.com. For more information on these and other products visit www.rabbiwein.com</w:t>
      </w:r>
    </w:p>
    <w:p w:rsidR="00280BCC" w:rsidRPr="00C6024F" w:rsidRDefault="00280BCC" w:rsidP="00280BCC">
      <w:pPr>
        <w:pStyle w:val="Heading7"/>
        <w:widowControl/>
        <w:rPr>
          <w:b w:val="0"/>
          <w:bCs w:val="0"/>
          <w:sz w:val="8"/>
          <w:szCs w:val="8"/>
          <w:u w:val="none"/>
        </w:rPr>
      </w:pPr>
    </w:p>
    <w:p w:rsidR="00280BCC" w:rsidRDefault="00280BCC" w:rsidP="00280BCC">
      <w:pPr>
        <w:pStyle w:val="Heading7"/>
        <w:widowControl/>
        <w:rPr>
          <w:sz w:val="8"/>
        </w:rPr>
      </w:pPr>
      <w:r>
        <w:t>Rabbi dov kramer</w:t>
      </w:r>
    </w:p>
    <w:p w:rsidR="00280BCC" w:rsidRDefault="00280BCC" w:rsidP="00280BCC">
      <w:pPr>
        <w:pStyle w:val="Heading9"/>
        <w:rPr>
          <w:sz w:val="40"/>
        </w:rPr>
      </w:pPr>
      <w:r>
        <w:rPr>
          <w:sz w:val="40"/>
        </w:rPr>
        <w:t>Taking a Closer Look</w:t>
      </w:r>
    </w:p>
    <w:p w:rsidR="00280BCC" w:rsidRDefault="00280BCC" w:rsidP="00103F27">
      <w:pPr>
        <w:keepNext/>
        <w:framePr w:dropCap="drop" w:lines="3" w:wrap="auto" w:vAnchor="text" w:hAnchor="text"/>
        <w:spacing w:line="561" w:lineRule="exact"/>
        <w:rPr>
          <w:position w:val="-8"/>
          <w:sz w:val="69"/>
        </w:rPr>
      </w:pPr>
      <w:r>
        <w:rPr>
          <w:b/>
          <w:position w:val="-8"/>
          <w:sz w:val="69"/>
        </w:rPr>
        <w:t>"</w:t>
      </w:r>
      <w:r w:rsidR="00103F27">
        <w:rPr>
          <w:b/>
          <w:position w:val="-8"/>
          <w:sz w:val="69"/>
        </w:rPr>
        <w:t>P</w:t>
      </w:r>
    </w:p>
    <w:p w:rsidR="00103F27" w:rsidRDefault="00103F27" w:rsidP="00103F27">
      <w:pPr>
        <w:pStyle w:val="PlainText"/>
        <w:jc w:val="both"/>
        <w:rPr>
          <w:rFonts w:asciiTheme="minorBidi" w:hAnsiTheme="minorBidi" w:cstheme="minorBidi"/>
        </w:rPr>
      </w:pPr>
      <w:r w:rsidRPr="00103F27">
        <w:rPr>
          <w:rFonts w:asciiTheme="minorBidi" w:hAnsiTheme="minorBidi" w:cstheme="minorBidi"/>
        </w:rPr>
        <w:t xml:space="preserve">lease save me from the hand of my brother, from the hand of </w:t>
      </w:r>
      <w:proofErr w:type="spellStart"/>
      <w:r w:rsidRPr="00103F27">
        <w:rPr>
          <w:rFonts w:asciiTheme="minorBidi" w:hAnsiTheme="minorBidi" w:cstheme="minorBidi"/>
        </w:rPr>
        <w:t>Eisav</w:t>
      </w:r>
      <w:proofErr w:type="spellEnd"/>
      <w:r w:rsidRPr="00103F27">
        <w:rPr>
          <w:rFonts w:asciiTheme="minorBidi" w:hAnsiTheme="minorBidi" w:cstheme="minorBidi"/>
        </w:rPr>
        <w:t>, for I am afraid of him" (</w:t>
      </w:r>
      <w:proofErr w:type="spellStart"/>
      <w:r w:rsidRPr="00103F27">
        <w:rPr>
          <w:rFonts w:asciiTheme="minorBidi" w:hAnsiTheme="minorBidi" w:cstheme="minorBidi"/>
        </w:rPr>
        <w:t>B'reishis</w:t>
      </w:r>
      <w:proofErr w:type="spellEnd"/>
      <w:r w:rsidRPr="00103F27">
        <w:rPr>
          <w:rFonts w:asciiTheme="minorBidi" w:hAnsiTheme="minorBidi" w:cstheme="minorBidi"/>
        </w:rPr>
        <w:t xml:space="preserve"> 32:12). </w:t>
      </w:r>
      <w:proofErr w:type="spellStart"/>
      <w:r w:rsidRPr="00103F27">
        <w:rPr>
          <w:rFonts w:asciiTheme="minorBidi" w:hAnsiTheme="minorBidi" w:cstheme="minorBidi"/>
        </w:rPr>
        <w:t>Targum</w:t>
      </w:r>
      <w:proofErr w:type="spellEnd"/>
      <w:r w:rsidRPr="00103F27">
        <w:rPr>
          <w:rFonts w:asciiTheme="minorBidi" w:hAnsiTheme="minorBidi" w:cstheme="minorBidi"/>
        </w:rPr>
        <w:t xml:space="preserve"> </w:t>
      </w:r>
      <w:proofErr w:type="spellStart"/>
      <w:r w:rsidRPr="00103F27">
        <w:rPr>
          <w:rFonts w:asciiTheme="minorBidi" w:hAnsiTheme="minorBidi" w:cstheme="minorBidi"/>
        </w:rPr>
        <w:t>Yonasan</w:t>
      </w:r>
      <w:proofErr w:type="spellEnd"/>
      <w:r w:rsidRPr="00103F27">
        <w:rPr>
          <w:rFonts w:asciiTheme="minorBidi" w:hAnsiTheme="minorBidi" w:cstheme="minorBidi"/>
        </w:rPr>
        <w:t xml:space="preserve"> says that Yaakov's fear was based on </w:t>
      </w:r>
      <w:proofErr w:type="spellStart"/>
      <w:r w:rsidRPr="00103F27">
        <w:rPr>
          <w:rFonts w:asciiTheme="minorBidi" w:hAnsiTheme="minorBidi" w:cstheme="minorBidi"/>
        </w:rPr>
        <w:t>Eisav</w:t>
      </w:r>
      <w:proofErr w:type="spellEnd"/>
      <w:r w:rsidRPr="00103F27">
        <w:rPr>
          <w:rFonts w:asciiTheme="minorBidi" w:hAnsiTheme="minorBidi" w:cstheme="minorBidi"/>
        </w:rPr>
        <w:t xml:space="preserve"> having the merit of honoring his father. In </w:t>
      </w:r>
      <w:proofErr w:type="spellStart"/>
      <w:r w:rsidRPr="00103F27">
        <w:rPr>
          <w:rFonts w:asciiTheme="minorBidi" w:hAnsiTheme="minorBidi" w:cstheme="minorBidi"/>
        </w:rPr>
        <w:t>Iyun</w:t>
      </w:r>
      <w:proofErr w:type="spellEnd"/>
      <w:r w:rsidRPr="00103F27">
        <w:rPr>
          <w:rFonts w:asciiTheme="minorBidi" w:hAnsiTheme="minorBidi" w:cstheme="minorBidi"/>
        </w:rPr>
        <w:t xml:space="preserve"> </w:t>
      </w:r>
      <w:proofErr w:type="spellStart"/>
      <w:r w:rsidRPr="00103F27">
        <w:rPr>
          <w:rFonts w:asciiTheme="minorBidi" w:hAnsiTheme="minorBidi" w:cstheme="minorBidi"/>
        </w:rPr>
        <w:t>HaParasha</w:t>
      </w:r>
      <w:proofErr w:type="spellEnd"/>
      <w:r w:rsidRPr="00103F27">
        <w:rPr>
          <w:rFonts w:asciiTheme="minorBidi" w:hAnsiTheme="minorBidi" w:cstheme="minorBidi"/>
        </w:rPr>
        <w:t xml:space="preserve"> #105, a question is posed based on </w:t>
      </w:r>
      <w:proofErr w:type="spellStart"/>
      <w:r w:rsidRPr="00103F27">
        <w:rPr>
          <w:rFonts w:asciiTheme="minorBidi" w:hAnsiTheme="minorBidi" w:cstheme="minorBidi"/>
        </w:rPr>
        <w:t>Tosfos</w:t>
      </w:r>
      <w:proofErr w:type="spellEnd"/>
      <w:r w:rsidRPr="00103F27">
        <w:rPr>
          <w:rFonts w:asciiTheme="minorBidi" w:hAnsiTheme="minorBidi" w:cstheme="minorBidi"/>
        </w:rPr>
        <w:t xml:space="preserve"> (on 25:25) quoting a </w:t>
      </w:r>
      <w:proofErr w:type="spellStart"/>
      <w:r w:rsidRPr="00103F27">
        <w:rPr>
          <w:rFonts w:asciiTheme="minorBidi" w:hAnsiTheme="minorBidi" w:cstheme="minorBidi"/>
        </w:rPr>
        <w:t>Midrash</w:t>
      </w:r>
      <w:proofErr w:type="spellEnd"/>
      <w:r w:rsidRPr="00103F27">
        <w:rPr>
          <w:rFonts w:asciiTheme="minorBidi" w:hAnsiTheme="minorBidi" w:cstheme="minorBidi"/>
        </w:rPr>
        <w:t xml:space="preserve"> that explains why </w:t>
      </w:r>
      <w:proofErr w:type="spellStart"/>
      <w:r w:rsidRPr="00103F27">
        <w:rPr>
          <w:rFonts w:asciiTheme="minorBidi" w:hAnsiTheme="minorBidi" w:cstheme="minorBidi"/>
        </w:rPr>
        <w:t>Eisav</w:t>
      </w:r>
      <w:proofErr w:type="spellEnd"/>
      <w:r w:rsidRPr="00103F27">
        <w:rPr>
          <w:rFonts w:asciiTheme="minorBidi" w:hAnsiTheme="minorBidi" w:cstheme="minorBidi"/>
        </w:rPr>
        <w:t xml:space="preserve"> was never circumcised. Since </w:t>
      </w:r>
      <w:proofErr w:type="spellStart"/>
      <w:r w:rsidRPr="00103F27">
        <w:rPr>
          <w:rFonts w:asciiTheme="minorBidi" w:hAnsiTheme="minorBidi" w:cstheme="minorBidi"/>
        </w:rPr>
        <w:t>Eisav</w:t>
      </w:r>
      <w:proofErr w:type="spellEnd"/>
      <w:r w:rsidRPr="00103F27">
        <w:rPr>
          <w:rFonts w:asciiTheme="minorBidi" w:hAnsiTheme="minorBidi" w:cstheme="minorBidi"/>
        </w:rPr>
        <w:t xml:space="preserve"> was very red when he was born, </w:t>
      </w:r>
      <w:proofErr w:type="spellStart"/>
      <w:r w:rsidRPr="00103F27">
        <w:rPr>
          <w:rFonts w:asciiTheme="minorBidi" w:hAnsiTheme="minorBidi" w:cstheme="minorBidi"/>
        </w:rPr>
        <w:t>Yitzchok</w:t>
      </w:r>
      <w:proofErr w:type="spellEnd"/>
      <w:r w:rsidRPr="00103F27">
        <w:rPr>
          <w:rFonts w:asciiTheme="minorBidi" w:hAnsiTheme="minorBidi" w:cstheme="minorBidi"/>
        </w:rPr>
        <w:t xml:space="preserve"> thought it would be dangerous to circumcise him on the eighth day. After a year or two, when his color was still red, </w:t>
      </w:r>
      <w:proofErr w:type="spellStart"/>
      <w:r w:rsidRPr="00103F27">
        <w:rPr>
          <w:rFonts w:asciiTheme="minorBidi" w:hAnsiTheme="minorBidi" w:cstheme="minorBidi"/>
        </w:rPr>
        <w:t>Yitzchok</w:t>
      </w:r>
      <w:proofErr w:type="spellEnd"/>
      <w:r w:rsidRPr="00103F27">
        <w:rPr>
          <w:rFonts w:asciiTheme="minorBidi" w:hAnsiTheme="minorBidi" w:cstheme="minorBidi"/>
        </w:rPr>
        <w:t xml:space="preserve"> realized that this was </w:t>
      </w:r>
      <w:proofErr w:type="spellStart"/>
      <w:r w:rsidRPr="00103F27">
        <w:rPr>
          <w:rFonts w:asciiTheme="minorBidi" w:hAnsiTheme="minorBidi" w:cstheme="minorBidi"/>
        </w:rPr>
        <w:t>Eisav's</w:t>
      </w:r>
      <w:proofErr w:type="spellEnd"/>
      <w:r w:rsidRPr="00103F27">
        <w:rPr>
          <w:rFonts w:asciiTheme="minorBidi" w:hAnsiTheme="minorBidi" w:cstheme="minorBidi"/>
        </w:rPr>
        <w:t xml:space="preserve"> natural complexion, so could be circumcised, but decided that since he didn't circumcise him when he was eight days old, he would wait until he was 13, the same age </w:t>
      </w:r>
      <w:proofErr w:type="spellStart"/>
      <w:r w:rsidRPr="00103F27">
        <w:rPr>
          <w:rFonts w:asciiTheme="minorBidi" w:hAnsiTheme="minorBidi" w:cstheme="minorBidi"/>
        </w:rPr>
        <w:t>Yishmael</w:t>
      </w:r>
      <w:proofErr w:type="spellEnd"/>
      <w:r w:rsidRPr="00103F27">
        <w:rPr>
          <w:rFonts w:asciiTheme="minorBidi" w:hAnsiTheme="minorBidi" w:cstheme="minorBidi"/>
        </w:rPr>
        <w:t xml:space="preserve"> was when he was circumcised. However, when </w:t>
      </w:r>
      <w:proofErr w:type="spellStart"/>
      <w:r w:rsidRPr="00103F27">
        <w:rPr>
          <w:rFonts w:asciiTheme="minorBidi" w:hAnsiTheme="minorBidi" w:cstheme="minorBidi"/>
        </w:rPr>
        <w:t>Eisav</w:t>
      </w:r>
      <w:proofErr w:type="spellEnd"/>
      <w:r w:rsidRPr="00103F27">
        <w:rPr>
          <w:rFonts w:asciiTheme="minorBidi" w:hAnsiTheme="minorBidi" w:cstheme="minorBidi"/>
        </w:rPr>
        <w:t xml:space="preserve"> turned 13, and </w:t>
      </w:r>
      <w:proofErr w:type="spellStart"/>
      <w:r w:rsidRPr="00103F27">
        <w:rPr>
          <w:rFonts w:asciiTheme="minorBidi" w:hAnsiTheme="minorBidi" w:cstheme="minorBidi"/>
        </w:rPr>
        <w:t>Yitzchok</w:t>
      </w:r>
      <w:proofErr w:type="spellEnd"/>
      <w:r w:rsidRPr="00103F27">
        <w:rPr>
          <w:rFonts w:asciiTheme="minorBidi" w:hAnsiTheme="minorBidi" w:cstheme="minorBidi"/>
        </w:rPr>
        <w:t xml:space="preserve"> wanted to circumcise him, </w:t>
      </w:r>
      <w:proofErr w:type="spellStart"/>
      <w:r w:rsidRPr="00103F27">
        <w:rPr>
          <w:rFonts w:asciiTheme="minorBidi" w:hAnsiTheme="minorBidi" w:cstheme="minorBidi"/>
        </w:rPr>
        <w:t>Eisav</w:t>
      </w:r>
      <w:proofErr w:type="spellEnd"/>
      <w:r w:rsidRPr="00103F27">
        <w:rPr>
          <w:rFonts w:asciiTheme="minorBidi" w:hAnsiTheme="minorBidi" w:cstheme="minorBidi"/>
        </w:rPr>
        <w:t xml:space="preserve"> refused. If </w:t>
      </w:r>
      <w:proofErr w:type="spellStart"/>
      <w:r w:rsidRPr="00103F27">
        <w:rPr>
          <w:rFonts w:asciiTheme="minorBidi" w:hAnsiTheme="minorBidi" w:cstheme="minorBidi"/>
        </w:rPr>
        <w:t>Eisav</w:t>
      </w:r>
      <w:proofErr w:type="spellEnd"/>
      <w:r w:rsidRPr="00103F27">
        <w:rPr>
          <w:rFonts w:asciiTheme="minorBidi" w:hAnsiTheme="minorBidi" w:cstheme="minorBidi"/>
        </w:rPr>
        <w:t xml:space="preserve"> defied his father's wishes that he be circumcised (a continual and constant defiance since he never fulfilled his father's wishes), why was Yaakov afraid that the merit of honoring his father would give </w:t>
      </w:r>
      <w:proofErr w:type="spellStart"/>
      <w:r w:rsidRPr="00103F27">
        <w:rPr>
          <w:rFonts w:asciiTheme="minorBidi" w:hAnsiTheme="minorBidi" w:cstheme="minorBidi"/>
        </w:rPr>
        <w:t>Eisav</w:t>
      </w:r>
      <w:proofErr w:type="spellEnd"/>
      <w:r w:rsidRPr="00103F27">
        <w:rPr>
          <w:rFonts w:asciiTheme="minorBidi" w:hAnsiTheme="minorBidi" w:cstheme="minorBidi"/>
        </w:rPr>
        <w:t xml:space="preserve"> the ability to "smite me, mother and children"?</w:t>
      </w:r>
    </w:p>
    <w:p w:rsidR="00103F27" w:rsidRDefault="00103F27" w:rsidP="00103F27">
      <w:pPr>
        <w:pStyle w:val="PlainText"/>
        <w:jc w:val="both"/>
        <w:rPr>
          <w:rFonts w:asciiTheme="minorBidi" w:hAnsiTheme="minorBidi" w:cstheme="minorBidi"/>
        </w:rPr>
      </w:pPr>
      <w:r>
        <w:rPr>
          <w:rFonts w:asciiTheme="minorBidi" w:hAnsiTheme="minorBidi" w:cstheme="minorBidi"/>
        </w:rPr>
        <w:tab/>
      </w:r>
      <w:r w:rsidRPr="00103F27">
        <w:rPr>
          <w:rFonts w:asciiTheme="minorBidi" w:hAnsiTheme="minorBidi" w:cstheme="minorBidi"/>
        </w:rPr>
        <w:t xml:space="preserve">It should be noted that not everyone agrees that </w:t>
      </w:r>
      <w:proofErr w:type="spellStart"/>
      <w:r w:rsidRPr="00103F27">
        <w:rPr>
          <w:rFonts w:asciiTheme="minorBidi" w:hAnsiTheme="minorBidi" w:cstheme="minorBidi"/>
        </w:rPr>
        <w:t>Eisav</w:t>
      </w:r>
      <w:proofErr w:type="spellEnd"/>
      <w:r w:rsidRPr="00103F27">
        <w:rPr>
          <w:rFonts w:asciiTheme="minorBidi" w:hAnsiTheme="minorBidi" w:cstheme="minorBidi"/>
        </w:rPr>
        <w:t xml:space="preserve"> was never circumcised, as </w:t>
      </w:r>
      <w:proofErr w:type="spellStart"/>
      <w:r w:rsidRPr="00103F27">
        <w:rPr>
          <w:rFonts w:asciiTheme="minorBidi" w:hAnsiTheme="minorBidi" w:cstheme="minorBidi"/>
        </w:rPr>
        <w:t>Tana</w:t>
      </w:r>
      <w:proofErr w:type="spellEnd"/>
      <w:r w:rsidRPr="00103F27">
        <w:rPr>
          <w:rFonts w:asciiTheme="minorBidi" w:hAnsiTheme="minorBidi" w:cstheme="minorBidi"/>
        </w:rPr>
        <w:t xml:space="preserve"> </w:t>
      </w:r>
      <w:proofErr w:type="spellStart"/>
      <w:r w:rsidRPr="00103F27">
        <w:rPr>
          <w:rFonts w:asciiTheme="minorBidi" w:hAnsiTheme="minorBidi" w:cstheme="minorBidi"/>
        </w:rPr>
        <w:t>D'vay</w:t>
      </w:r>
      <w:proofErr w:type="spellEnd"/>
      <w:r w:rsidRPr="00103F27">
        <w:rPr>
          <w:rFonts w:asciiTheme="minorBidi" w:hAnsiTheme="minorBidi" w:cstheme="minorBidi"/>
        </w:rPr>
        <w:t xml:space="preserve"> </w:t>
      </w:r>
      <w:proofErr w:type="spellStart"/>
      <w:r w:rsidRPr="00103F27">
        <w:rPr>
          <w:rFonts w:asciiTheme="minorBidi" w:hAnsiTheme="minorBidi" w:cstheme="minorBidi"/>
        </w:rPr>
        <w:t>Eliyahu</w:t>
      </w:r>
      <w:proofErr w:type="spellEnd"/>
      <w:r w:rsidRPr="00103F27">
        <w:rPr>
          <w:rFonts w:asciiTheme="minorBidi" w:hAnsiTheme="minorBidi" w:cstheme="minorBidi"/>
        </w:rPr>
        <w:t xml:space="preserve"> (24) says </w:t>
      </w:r>
      <w:proofErr w:type="spellStart"/>
      <w:r w:rsidRPr="00103F27">
        <w:rPr>
          <w:rFonts w:asciiTheme="minorBidi" w:hAnsiTheme="minorBidi" w:cstheme="minorBidi"/>
        </w:rPr>
        <w:t>Esaiv's</w:t>
      </w:r>
      <w:proofErr w:type="spellEnd"/>
      <w:r w:rsidRPr="00103F27">
        <w:rPr>
          <w:rFonts w:asciiTheme="minorBidi" w:hAnsiTheme="minorBidi" w:cstheme="minorBidi"/>
        </w:rPr>
        <w:t xml:space="preserve"> descendants kept the mitzvah of circumcision until </w:t>
      </w:r>
      <w:proofErr w:type="spellStart"/>
      <w:r w:rsidRPr="00103F27">
        <w:rPr>
          <w:rFonts w:asciiTheme="minorBidi" w:hAnsiTheme="minorBidi" w:cstheme="minorBidi"/>
        </w:rPr>
        <w:t>Yitzchok</w:t>
      </w:r>
      <w:proofErr w:type="spellEnd"/>
      <w:r w:rsidRPr="00103F27">
        <w:rPr>
          <w:rFonts w:asciiTheme="minorBidi" w:hAnsiTheme="minorBidi" w:cstheme="minorBidi"/>
        </w:rPr>
        <w:t xml:space="preserve"> died, and </w:t>
      </w:r>
      <w:proofErr w:type="spellStart"/>
      <w:r w:rsidRPr="00103F27">
        <w:rPr>
          <w:rFonts w:asciiTheme="minorBidi" w:hAnsiTheme="minorBidi" w:cstheme="minorBidi"/>
        </w:rPr>
        <w:t>Agadas</w:t>
      </w:r>
      <w:proofErr w:type="spellEnd"/>
      <w:r w:rsidRPr="00103F27">
        <w:rPr>
          <w:rFonts w:asciiTheme="minorBidi" w:hAnsiTheme="minorBidi" w:cstheme="minorBidi"/>
        </w:rPr>
        <w:t xml:space="preserve"> </w:t>
      </w:r>
      <w:proofErr w:type="spellStart"/>
      <w:r w:rsidRPr="00103F27">
        <w:rPr>
          <w:rFonts w:asciiTheme="minorBidi" w:hAnsiTheme="minorBidi" w:cstheme="minorBidi"/>
        </w:rPr>
        <w:lastRenderedPageBreak/>
        <w:t>B'reishis</w:t>
      </w:r>
      <w:proofErr w:type="spellEnd"/>
      <w:r w:rsidRPr="00103F27">
        <w:rPr>
          <w:rFonts w:asciiTheme="minorBidi" w:hAnsiTheme="minorBidi" w:cstheme="minorBidi"/>
        </w:rPr>
        <w:t xml:space="preserve"> 58:4 says that </w:t>
      </w:r>
      <w:proofErr w:type="spellStart"/>
      <w:r w:rsidRPr="00103F27">
        <w:rPr>
          <w:rFonts w:asciiTheme="minorBidi" w:hAnsiTheme="minorBidi" w:cstheme="minorBidi"/>
        </w:rPr>
        <w:t>Eisav</w:t>
      </w:r>
      <w:proofErr w:type="spellEnd"/>
      <w:r w:rsidRPr="00103F27">
        <w:rPr>
          <w:rFonts w:asciiTheme="minorBidi" w:hAnsiTheme="minorBidi" w:cstheme="minorBidi"/>
        </w:rPr>
        <w:t xml:space="preserve"> was circumcised by his parents, but he subsequently rejected it (see also </w:t>
      </w:r>
      <w:proofErr w:type="spellStart"/>
      <w:r w:rsidRPr="00103F27">
        <w:rPr>
          <w:rFonts w:asciiTheme="minorBidi" w:hAnsiTheme="minorBidi" w:cstheme="minorBidi"/>
        </w:rPr>
        <w:t>Pirkay</w:t>
      </w:r>
      <w:proofErr w:type="spellEnd"/>
      <w:r w:rsidRPr="00103F27">
        <w:rPr>
          <w:rFonts w:asciiTheme="minorBidi" w:hAnsiTheme="minorBidi" w:cstheme="minorBidi"/>
        </w:rPr>
        <w:t xml:space="preserve"> </w:t>
      </w:r>
      <w:proofErr w:type="spellStart"/>
      <w:r w:rsidRPr="00103F27">
        <w:rPr>
          <w:rFonts w:asciiTheme="minorBidi" w:hAnsiTheme="minorBidi" w:cstheme="minorBidi"/>
        </w:rPr>
        <w:t>d'Rebbe</w:t>
      </w:r>
      <w:proofErr w:type="spellEnd"/>
      <w:r w:rsidRPr="00103F27">
        <w:rPr>
          <w:rFonts w:asciiTheme="minorBidi" w:hAnsiTheme="minorBidi" w:cstheme="minorBidi"/>
        </w:rPr>
        <w:t xml:space="preserve"> </w:t>
      </w:r>
      <w:proofErr w:type="spellStart"/>
      <w:r w:rsidRPr="00103F27">
        <w:rPr>
          <w:rFonts w:asciiTheme="minorBidi" w:hAnsiTheme="minorBidi" w:cstheme="minorBidi"/>
        </w:rPr>
        <w:t>Eliezer</w:t>
      </w:r>
      <w:proofErr w:type="spellEnd"/>
      <w:r w:rsidRPr="00103F27">
        <w:rPr>
          <w:rFonts w:asciiTheme="minorBidi" w:hAnsiTheme="minorBidi" w:cstheme="minorBidi"/>
        </w:rPr>
        <w:t xml:space="preserve"> 29 and </w:t>
      </w:r>
      <w:proofErr w:type="spellStart"/>
      <w:r w:rsidRPr="00103F27">
        <w:rPr>
          <w:rFonts w:asciiTheme="minorBidi" w:hAnsiTheme="minorBidi" w:cstheme="minorBidi"/>
        </w:rPr>
        <w:t>B'reishis</w:t>
      </w:r>
      <w:proofErr w:type="spellEnd"/>
      <w:r w:rsidRPr="00103F27">
        <w:rPr>
          <w:rFonts w:asciiTheme="minorBidi" w:hAnsiTheme="minorBidi" w:cstheme="minorBidi"/>
        </w:rPr>
        <w:t xml:space="preserve"> </w:t>
      </w:r>
      <w:proofErr w:type="spellStart"/>
      <w:r w:rsidRPr="00103F27">
        <w:rPr>
          <w:rFonts w:asciiTheme="minorBidi" w:hAnsiTheme="minorBidi" w:cstheme="minorBidi"/>
        </w:rPr>
        <w:t>Rabbah</w:t>
      </w:r>
      <w:proofErr w:type="spellEnd"/>
      <w:r w:rsidRPr="00103F27">
        <w:rPr>
          <w:rFonts w:asciiTheme="minorBidi" w:hAnsiTheme="minorBidi" w:cstheme="minorBidi"/>
        </w:rPr>
        <w:t xml:space="preserve"> 63:13). Nevertheless, as Rabbi Yaakov </w:t>
      </w:r>
      <w:proofErr w:type="spellStart"/>
      <w:r w:rsidRPr="00103F27">
        <w:rPr>
          <w:rFonts w:asciiTheme="minorBidi" w:hAnsiTheme="minorBidi" w:cstheme="minorBidi"/>
        </w:rPr>
        <w:t>Rabinowitz</w:t>
      </w:r>
      <w:proofErr w:type="spellEnd"/>
      <w:r w:rsidRPr="00103F27">
        <w:rPr>
          <w:rFonts w:asciiTheme="minorBidi" w:hAnsiTheme="minorBidi" w:cstheme="minorBidi"/>
        </w:rPr>
        <w:t xml:space="preserve">, N"Y, pointed out when he asked me a similar question last week, </w:t>
      </w:r>
      <w:proofErr w:type="spellStart"/>
      <w:r w:rsidRPr="00103F27">
        <w:rPr>
          <w:rFonts w:asciiTheme="minorBidi" w:hAnsiTheme="minorBidi" w:cstheme="minorBidi"/>
        </w:rPr>
        <w:t>Eisav</w:t>
      </w:r>
      <w:proofErr w:type="spellEnd"/>
      <w:r w:rsidRPr="00103F27">
        <w:rPr>
          <w:rFonts w:asciiTheme="minorBidi" w:hAnsiTheme="minorBidi" w:cstheme="minorBidi"/>
        </w:rPr>
        <w:t xml:space="preserve"> didn't really obey his father very much. He married women who, because they were idol worshippers, caused major distress to both of his parents (see </w:t>
      </w:r>
      <w:proofErr w:type="spellStart"/>
      <w:r w:rsidRPr="00103F27">
        <w:rPr>
          <w:rFonts w:asciiTheme="minorBidi" w:hAnsiTheme="minorBidi" w:cstheme="minorBidi"/>
        </w:rPr>
        <w:t>Rashi</w:t>
      </w:r>
      <w:proofErr w:type="spellEnd"/>
      <w:r w:rsidRPr="00103F27">
        <w:rPr>
          <w:rFonts w:asciiTheme="minorBidi" w:hAnsiTheme="minorBidi" w:cstheme="minorBidi"/>
        </w:rPr>
        <w:t xml:space="preserve"> on 26:35), and he never changed his ways despite having to have been rebuked by his father. [If </w:t>
      </w:r>
      <w:proofErr w:type="spellStart"/>
      <w:r w:rsidRPr="00103F27">
        <w:rPr>
          <w:rFonts w:asciiTheme="minorBidi" w:hAnsiTheme="minorBidi" w:cstheme="minorBidi"/>
        </w:rPr>
        <w:t>Avraham</w:t>
      </w:r>
      <w:proofErr w:type="spellEnd"/>
      <w:r w:rsidRPr="00103F27">
        <w:rPr>
          <w:rFonts w:asciiTheme="minorBidi" w:hAnsiTheme="minorBidi" w:cstheme="minorBidi"/>
        </w:rPr>
        <w:t xml:space="preserve"> died five years early so as not to see </w:t>
      </w:r>
      <w:proofErr w:type="spellStart"/>
      <w:r w:rsidRPr="00103F27">
        <w:rPr>
          <w:rFonts w:asciiTheme="minorBidi" w:hAnsiTheme="minorBidi" w:cstheme="minorBidi"/>
        </w:rPr>
        <w:t>Eisav's</w:t>
      </w:r>
      <w:proofErr w:type="spellEnd"/>
      <w:r w:rsidRPr="00103F27">
        <w:rPr>
          <w:rFonts w:asciiTheme="minorBidi" w:hAnsiTheme="minorBidi" w:cstheme="minorBidi"/>
        </w:rPr>
        <w:t xml:space="preserve"> wickedness (see </w:t>
      </w:r>
      <w:proofErr w:type="spellStart"/>
      <w:r w:rsidRPr="00103F27">
        <w:rPr>
          <w:rFonts w:asciiTheme="minorBidi" w:hAnsiTheme="minorBidi" w:cstheme="minorBidi"/>
        </w:rPr>
        <w:t>Rashi</w:t>
      </w:r>
      <w:proofErr w:type="spellEnd"/>
      <w:r w:rsidRPr="00103F27">
        <w:rPr>
          <w:rFonts w:asciiTheme="minorBidi" w:hAnsiTheme="minorBidi" w:cstheme="minorBidi"/>
        </w:rPr>
        <w:t xml:space="preserve"> on 25:30), his wickedness must have been obvious, and </w:t>
      </w:r>
      <w:proofErr w:type="spellStart"/>
      <w:r w:rsidRPr="00103F27">
        <w:rPr>
          <w:rFonts w:asciiTheme="minorBidi" w:hAnsiTheme="minorBidi" w:cstheme="minorBidi"/>
        </w:rPr>
        <w:t>Yitzchok</w:t>
      </w:r>
      <w:proofErr w:type="spellEnd"/>
      <w:r w:rsidRPr="00103F27">
        <w:rPr>
          <w:rFonts w:asciiTheme="minorBidi" w:hAnsiTheme="minorBidi" w:cstheme="minorBidi"/>
        </w:rPr>
        <w:t xml:space="preserve"> would have see it as well. When Yaakov, impersonating </w:t>
      </w:r>
      <w:proofErr w:type="spellStart"/>
      <w:r w:rsidRPr="00103F27">
        <w:rPr>
          <w:rFonts w:asciiTheme="minorBidi" w:hAnsiTheme="minorBidi" w:cstheme="minorBidi"/>
        </w:rPr>
        <w:t>Eisav</w:t>
      </w:r>
      <w:proofErr w:type="spellEnd"/>
      <w:r w:rsidRPr="00103F27">
        <w:rPr>
          <w:rFonts w:asciiTheme="minorBidi" w:hAnsiTheme="minorBidi" w:cstheme="minorBidi"/>
        </w:rPr>
        <w:t xml:space="preserve">, uses </w:t>
      </w:r>
      <w:r w:rsidR="0080046D">
        <w:rPr>
          <w:rFonts w:asciiTheme="minorBidi" w:hAnsiTheme="minorBidi" w:cstheme="minorBidi"/>
        </w:rPr>
        <w:t>G</w:t>
      </w:r>
      <w:r w:rsidR="0080046D">
        <w:rPr>
          <w:rFonts w:asciiTheme="minorBidi" w:hAnsiTheme="minorBidi" w:cstheme="minorBidi"/>
        </w:rPr>
        <w:noBreakHyphen/>
      </w:r>
      <w:proofErr w:type="spellStart"/>
      <w:r w:rsidR="0080046D">
        <w:rPr>
          <w:rFonts w:asciiTheme="minorBidi" w:hAnsiTheme="minorBidi" w:cstheme="minorBidi"/>
        </w:rPr>
        <w:t>d</w:t>
      </w:r>
      <w:r w:rsidRPr="00103F27">
        <w:rPr>
          <w:rFonts w:asciiTheme="minorBidi" w:hAnsiTheme="minorBidi" w:cstheme="minorBidi"/>
        </w:rPr>
        <w:t>'s</w:t>
      </w:r>
      <w:proofErr w:type="spellEnd"/>
      <w:r w:rsidRPr="00103F27">
        <w:rPr>
          <w:rFonts w:asciiTheme="minorBidi" w:hAnsiTheme="minorBidi" w:cstheme="minorBidi"/>
        </w:rPr>
        <w:t xml:space="preserve"> name, </w:t>
      </w:r>
      <w:proofErr w:type="spellStart"/>
      <w:r w:rsidRPr="00103F27">
        <w:rPr>
          <w:rFonts w:asciiTheme="minorBidi" w:hAnsiTheme="minorBidi" w:cstheme="minorBidi"/>
        </w:rPr>
        <w:t>Yitzchok</w:t>
      </w:r>
      <w:proofErr w:type="spellEnd"/>
      <w:r w:rsidRPr="00103F27">
        <w:rPr>
          <w:rFonts w:asciiTheme="minorBidi" w:hAnsiTheme="minorBidi" w:cstheme="minorBidi"/>
        </w:rPr>
        <w:t xml:space="preserve"> questions whether it was really </w:t>
      </w:r>
      <w:proofErr w:type="spellStart"/>
      <w:r w:rsidRPr="00103F27">
        <w:rPr>
          <w:rFonts w:asciiTheme="minorBidi" w:hAnsiTheme="minorBidi" w:cstheme="minorBidi"/>
        </w:rPr>
        <w:t>Eisav</w:t>
      </w:r>
      <w:proofErr w:type="spellEnd"/>
      <w:r w:rsidRPr="00103F27">
        <w:rPr>
          <w:rFonts w:asciiTheme="minorBidi" w:hAnsiTheme="minorBidi" w:cstheme="minorBidi"/>
        </w:rPr>
        <w:t xml:space="preserve"> (see </w:t>
      </w:r>
      <w:proofErr w:type="spellStart"/>
      <w:r w:rsidRPr="00103F27">
        <w:rPr>
          <w:rFonts w:asciiTheme="minorBidi" w:hAnsiTheme="minorBidi" w:cstheme="minorBidi"/>
        </w:rPr>
        <w:t>Rashi</w:t>
      </w:r>
      <w:proofErr w:type="spellEnd"/>
      <w:r w:rsidRPr="00103F27">
        <w:rPr>
          <w:rFonts w:asciiTheme="minorBidi" w:hAnsiTheme="minorBidi" w:cstheme="minorBidi"/>
        </w:rPr>
        <w:t xml:space="preserve"> on 27:21 and 27:22), so </w:t>
      </w:r>
      <w:proofErr w:type="spellStart"/>
      <w:r w:rsidRPr="00103F27">
        <w:rPr>
          <w:rFonts w:asciiTheme="minorBidi" w:hAnsiTheme="minorBidi" w:cstheme="minorBidi"/>
        </w:rPr>
        <w:t>Yitzchok</w:t>
      </w:r>
      <w:proofErr w:type="spellEnd"/>
      <w:r w:rsidRPr="00103F27">
        <w:rPr>
          <w:rFonts w:asciiTheme="minorBidi" w:hAnsiTheme="minorBidi" w:cstheme="minorBidi"/>
        </w:rPr>
        <w:t xml:space="preserve"> was well aware that </w:t>
      </w:r>
      <w:proofErr w:type="spellStart"/>
      <w:r w:rsidRPr="00103F27">
        <w:rPr>
          <w:rFonts w:asciiTheme="minorBidi" w:hAnsiTheme="minorBidi" w:cstheme="minorBidi"/>
        </w:rPr>
        <w:t>Eisav</w:t>
      </w:r>
      <w:proofErr w:type="spellEnd"/>
      <w:r w:rsidRPr="00103F27">
        <w:rPr>
          <w:rFonts w:asciiTheme="minorBidi" w:hAnsiTheme="minorBidi" w:cstheme="minorBidi"/>
        </w:rPr>
        <w:t xml:space="preserve"> was not a very religious fellow. It is unfathomable that </w:t>
      </w:r>
      <w:proofErr w:type="spellStart"/>
      <w:r w:rsidRPr="00103F27">
        <w:rPr>
          <w:rFonts w:asciiTheme="minorBidi" w:hAnsiTheme="minorBidi" w:cstheme="minorBidi"/>
        </w:rPr>
        <w:t>Yitzchok</w:t>
      </w:r>
      <w:proofErr w:type="spellEnd"/>
      <w:r w:rsidRPr="00103F27">
        <w:rPr>
          <w:rFonts w:asciiTheme="minorBidi" w:hAnsiTheme="minorBidi" w:cstheme="minorBidi"/>
        </w:rPr>
        <w:t xml:space="preserve"> did not try to get </w:t>
      </w:r>
      <w:proofErr w:type="spellStart"/>
      <w:r w:rsidRPr="00103F27">
        <w:rPr>
          <w:rFonts w:asciiTheme="minorBidi" w:hAnsiTheme="minorBidi" w:cstheme="minorBidi"/>
        </w:rPr>
        <w:t>Eisav</w:t>
      </w:r>
      <w:proofErr w:type="spellEnd"/>
      <w:r w:rsidRPr="00103F27">
        <w:rPr>
          <w:rFonts w:asciiTheme="minorBidi" w:hAnsiTheme="minorBidi" w:cstheme="minorBidi"/>
        </w:rPr>
        <w:t xml:space="preserve"> to change his ways, yet </w:t>
      </w:r>
      <w:proofErr w:type="spellStart"/>
      <w:r w:rsidRPr="00103F27">
        <w:rPr>
          <w:rFonts w:asciiTheme="minorBidi" w:hAnsiTheme="minorBidi" w:cstheme="minorBidi"/>
        </w:rPr>
        <w:t>Eisav</w:t>
      </w:r>
      <w:proofErr w:type="spellEnd"/>
      <w:r w:rsidRPr="00103F27">
        <w:rPr>
          <w:rFonts w:asciiTheme="minorBidi" w:hAnsiTheme="minorBidi" w:cstheme="minorBidi"/>
        </w:rPr>
        <w:t xml:space="preserve"> didn't change his ways.] How can someone who went "off the </w:t>
      </w:r>
      <w:proofErr w:type="spellStart"/>
      <w:r w:rsidRPr="00103F27">
        <w:rPr>
          <w:rFonts w:asciiTheme="minorBidi" w:hAnsiTheme="minorBidi" w:cstheme="minorBidi"/>
        </w:rPr>
        <w:t>derech</w:t>
      </w:r>
      <w:proofErr w:type="spellEnd"/>
      <w:r w:rsidRPr="00103F27">
        <w:rPr>
          <w:rFonts w:asciiTheme="minorBidi" w:hAnsiTheme="minorBidi" w:cstheme="minorBidi"/>
        </w:rPr>
        <w:t>" despite the aggravation it brought his parents be held up as the epitome of someone who honored his parents?</w:t>
      </w:r>
    </w:p>
    <w:p w:rsidR="00103F27" w:rsidRDefault="00103F27" w:rsidP="00103F27">
      <w:pPr>
        <w:pStyle w:val="PlainText"/>
        <w:jc w:val="both"/>
        <w:rPr>
          <w:rFonts w:asciiTheme="minorBidi" w:hAnsiTheme="minorBidi" w:cstheme="minorBidi"/>
        </w:rPr>
      </w:pPr>
      <w:r>
        <w:rPr>
          <w:rFonts w:asciiTheme="minorBidi" w:hAnsiTheme="minorBidi" w:cstheme="minorBidi"/>
        </w:rPr>
        <w:tab/>
      </w:r>
      <w:r w:rsidRPr="00103F27">
        <w:rPr>
          <w:rFonts w:asciiTheme="minorBidi" w:hAnsiTheme="minorBidi" w:cstheme="minorBidi"/>
        </w:rPr>
        <w:t xml:space="preserve">In </w:t>
      </w:r>
      <w:proofErr w:type="spellStart"/>
      <w:r w:rsidRPr="00103F27">
        <w:rPr>
          <w:rFonts w:asciiTheme="minorBidi" w:hAnsiTheme="minorBidi" w:cstheme="minorBidi"/>
        </w:rPr>
        <w:t>Iyun</w:t>
      </w:r>
      <w:proofErr w:type="spellEnd"/>
      <w:r w:rsidRPr="00103F27">
        <w:rPr>
          <w:rFonts w:asciiTheme="minorBidi" w:hAnsiTheme="minorBidi" w:cstheme="minorBidi"/>
        </w:rPr>
        <w:t xml:space="preserve"> </w:t>
      </w:r>
      <w:proofErr w:type="spellStart"/>
      <w:r w:rsidRPr="00103F27">
        <w:rPr>
          <w:rFonts w:asciiTheme="minorBidi" w:hAnsiTheme="minorBidi" w:cstheme="minorBidi"/>
        </w:rPr>
        <w:t>HaParasha</w:t>
      </w:r>
      <w:proofErr w:type="spellEnd"/>
      <w:r w:rsidRPr="00103F27">
        <w:rPr>
          <w:rFonts w:asciiTheme="minorBidi" w:hAnsiTheme="minorBidi" w:cstheme="minorBidi"/>
        </w:rPr>
        <w:t xml:space="preserve">, the question is bolstered by categorizing </w:t>
      </w:r>
      <w:proofErr w:type="spellStart"/>
      <w:r w:rsidRPr="00103F27">
        <w:rPr>
          <w:rFonts w:asciiTheme="minorBidi" w:hAnsiTheme="minorBidi" w:cstheme="minorBidi"/>
        </w:rPr>
        <w:t>Eisav's</w:t>
      </w:r>
      <w:proofErr w:type="spellEnd"/>
      <w:r w:rsidRPr="00103F27">
        <w:rPr>
          <w:rFonts w:asciiTheme="minorBidi" w:hAnsiTheme="minorBidi" w:cstheme="minorBidi"/>
        </w:rPr>
        <w:t xml:space="preserve"> refusal to be circumcised as "contradicting his father's words," which violates the mitzvah of "fearing" his father (see </w:t>
      </w:r>
      <w:proofErr w:type="spellStart"/>
      <w:r w:rsidRPr="00103F27">
        <w:rPr>
          <w:rFonts w:asciiTheme="minorBidi" w:hAnsiTheme="minorBidi" w:cstheme="minorBidi"/>
        </w:rPr>
        <w:t>Yoreh</w:t>
      </w:r>
      <w:proofErr w:type="spellEnd"/>
      <w:r w:rsidRPr="00103F27">
        <w:rPr>
          <w:rFonts w:asciiTheme="minorBidi" w:hAnsiTheme="minorBidi" w:cstheme="minorBidi"/>
        </w:rPr>
        <w:t xml:space="preserve"> </w:t>
      </w:r>
      <w:proofErr w:type="spellStart"/>
      <w:r w:rsidRPr="00103F27">
        <w:rPr>
          <w:rFonts w:asciiTheme="minorBidi" w:hAnsiTheme="minorBidi" w:cstheme="minorBidi"/>
        </w:rPr>
        <w:t>Deyah</w:t>
      </w:r>
      <w:proofErr w:type="spellEnd"/>
      <w:r w:rsidRPr="00103F27">
        <w:rPr>
          <w:rFonts w:asciiTheme="minorBidi" w:hAnsiTheme="minorBidi" w:cstheme="minorBidi"/>
        </w:rPr>
        <w:t xml:space="preserve"> 240:2). However, "contracting one's father's words" refers to when there is a disagreement between the father and someone else with the son supporting the argument of the other person. It does not seem to refer to not listening when the parent makes a request. [That doesn't mean that disobeying parents doesn't fall under the category of "fearing" them (or failing to do so), it just isn't included in that phrase.] </w:t>
      </w:r>
      <w:proofErr w:type="spellStart"/>
      <w:r w:rsidRPr="00103F27">
        <w:rPr>
          <w:rFonts w:asciiTheme="minorBidi" w:hAnsiTheme="minorBidi" w:cstheme="minorBidi"/>
        </w:rPr>
        <w:t>Ramban</w:t>
      </w:r>
      <w:proofErr w:type="spellEnd"/>
      <w:r w:rsidRPr="00103F27">
        <w:rPr>
          <w:rFonts w:asciiTheme="minorBidi" w:hAnsiTheme="minorBidi" w:cstheme="minorBidi"/>
        </w:rPr>
        <w:t xml:space="preserve"> (</w:t>
      </w:r>
      <w:proofErr w:type="spellStart"/>
      <w:r w:rsidRPr="00103F27">
        <w:rPr>
          <w:rFonts w:asciiTheme="minorBidi" w:hAnsiTheme="minorBidi" w:cstheme="minorBidi"/>
        </w:rPr>
        <w:t>Kiddushin</w:t>
      </w:r>
      <w:proofErr w:type="spellEnd"/>
      <w:r w:rsidRPr="00103F27">
        <w:rPr>
          <w:rFonts w:asciiTheme="minorBidi" w:hAnsiTheme="minorBidi" w:cstheme="minorBidi"/>
        </w:rPr>
        <w:t xml:space="preserve"> 34b) is then quoted as saying that the mitzvah to "fear your parents" and "honor your parents" is one and the same, but </w:t>
      </w:r>
      <w:proofErr w:type="spellStart"/>
      <w:r w:rsidRPr="00103F27">
        <w:rPr>
          <w:rFonts w:asciiTheme="minorBidi" w:hAnsiTheme="minorBidi" w:cstheme="minorBidi"/>
        </w:rPr>
        <w:t>Ramban</w:t>
      </w:r>
      <w:proofErr w:type="spellEnd"/>
      <w:r w:rsidRPr="00103F27">
        <w:rPr>
          <w:rFonts w:asciiTheme="minorBidi" w:hAnsiTheme="minorBidi" w:cstheme="minorBidi"/>
        </w:rPr>
        <w:t xml:space="preserve"> only said that in order to answer why they are not considered "two verses that say the same thing," which would prevent them from being a source that can be applied to other laws. Even if this approach must be relied upon to treat the two separate </w:t>
      </w:r>
      <w:proofErr w:type="spellStart"/>
      <w:r w:rsidRPr="00103F27">
        <w:rPr>
          <w:rFonts w:asciiTheme="minorBidi" w:hAnsiTheme="minorBidi" w:cstheme="minorBidi"/>
        </w:rPr>
        <w:t>mitzvos</w:t>
      </w:r>
      <w:proofErr w:type="spellEnd"/>
      <w:r w:rsidRPr="00103F27">
        <w:rPr>
          <w:rFonts w:asciiTheme="minorBidi" w:hAnsiTheme="minorBidi" w:cstheme="minorBidi"/>
        </w:rPr>
        <w:t xml:space="preserve"> of "fearing parents" and "honoring parents" as one category regarding being a source for other laws, it is clear that they are two distinct </w:t>
      </w:r>
      <w:proofErr w:type="spellStart"/>
      <w:r w:rsidRPr="00103F27">
        <w:rPr>
          <w:rFonts w:asciiTheme="minorBidi" w:hAnsiTheme="minorBidi" w:cstheme="minorBidi"/>
        </w:rPr>
        <w:t>mitzvos</w:t>
      </w:r>
      <w:proofErr w:type="spellEnd"/>
      <w:r w:rsidRPr="00103F27">
        <w:rPr>
          <w:rFonts w:asciiTheme="minorBidi" w:hAnsiTheme="minorBidi" w:cstheme="minorBidi"/>
        </w:rPr>
        <w:t xml:space="preserve">, and not just one mitzvah that has two aspects to it. As a matter of fact, despite arguing (at times) with </w:t>
      </w:r>
      <w:proofErr w:type="spellStart"/>
      <w:r w:rsidRPr="00103F27">
        <w:rPr>
          <w:rFonts w:asciiTheme="minorBidi" w:hAnsiTheme="minorBidi" w:cstheme="minorBidi"/>
        </w:rPr>
        <w:t>Rambam's</w:t>
      </w:r>
      <w:proofErr w:type="spellEnd"/>
      <w:r w:rsidRPr="00103F27">
        <w:rPr>
          <w:rFonts w:asciiTheme="minorBidi" w:hAnsiTheme="minorBidi" w:cstheme="minorBidi"/>
        </w:rPr>
        <w:t xml:space="preserve"> list of the 613 </w:t>
      </w:r>
      <w:proofErr w:type="spellStart"/>
      <w:r w:rsidRPr="00103F27">
        <w:rPr>
          <w:rFonts w:asciiTheme="minorBidi" w:hAnsiTheme="minorBidi" w:cstheme="minorBidi"/>
        </w:rPr>
        <w:t>Mitzvos</w:t>
      </w:r>
      <w:proofErr w:type="spellEnd"/>
      <w:r w:rsidRPr="00103F27">
        <w:rPr>
          <w:rFonts w:asciiTheme="minorBidi" w:hAnsiTheme="minorBidi" w:cstheme="minorBidi"/>
        </w:rPr>
        <w:t xml:space="preserve"> (including when something counted as multiple </w:t>
      </w:r>
      <w:proofErr w:type="spellStart"/>
      <w:r w:rsidRPr="00103F27">
        <w:rPr>
          <w:rFonts w:asciiTheme="minorBidi" w:hAnsiTheme="minorBidi" w:cstheme="minorBidi"/>
        </w:rPr>
        <w:t>mitzvos</w:t>
      </w:r>
      <w:proofErr w:type="spellEnd"/>
      <w:r w:rsidRPr="00103F27">
        <w:rPr>
          <w:rFonts w:asciiTheme="minorBidi" w:hAnsiTheme="minorBidi" w:cstheme="minorBidi"/>
        </w:rPr>
        <w:t xml:space="preserve"> should be, in his opinion, counted as a single mitzvah), </w:t>
      </w:r>
      <w:proofErr w:type="spellStart"/>
      <w:r w:rsidRPr="00103F27">
        <w:rPr>
          <w:rFonts w:asciiTheme="minorBidi" w:hAnsiTheme="minorBidi" w:cstheme="minorBidi"/>
        </w:rPr>
        <w:t>Ramban</w:t>
      </w:r>
      <w:proofErr w:type="spellEnd"/>
      <w:r w:rsidRPr="00103F27">
        <w:rPr>
          <w:rFonts w:asciiTheme="minorBidi" w:hAnsiTheme="minorBidi" w:cstheme="minorBidi"/>
        </w:rPr>
        <w:t xml:space="preserve"> does not disagree with </w:t>
      </w:r>
      <w:proofErr w:type="spellStart"/>
      <w:r w:rsidRPr="00103F27">
        <w:rPr>
          <w:rFonts w:asciiTheme="minorBidi" w:hAnsiTheme="minorBidi" w:cstheme="minorBidi"/>
        </w:rPr>
        <w:t>Rambam</w:t>
      </w:r>
      <w:proofErr w:type="spellEnd"/>
      <w:r w:rsidRPr="00103F27">
        <w:rPr>
          <w:rFonts w:asciiTheme="minorBidi" w:hAnsiTheme="minorBidi" w:cstheme="minorBidi"/>
        </w:rPr>
        <w:t xml:space="preserve"> counting the mitzvah of honoring parents (#210) separately from the mitzvah to act as if one fears them (#211).</w:t>
      </w:r>
    </w:p>
    <w:p w:rsidR="00103F27" w:rsidRDefault="00103F27" w:rsidP="00103F27">
      <w:pPr>
        <w:pStyle w:val="PlainText"/>
        <w:jc w:val="both"/>
        <w:rPr>
          <w:rFonts w:asciiTheme="minorBidi" w:hAnsiTheme="minorBidi" w:cstheme="minorBidi"/>
        </w:rPr>
      </w:pPr>
      <w:r>
        <w:rPr>
          <w:rFonts w:asciiTheme="minorBidi" w:hAnsiTheme="minorBidi" w:cstheme="minorBidi"/>
        </w:rPr>
        <w:tab/>
      </w:r>
      <w:r w:rsidRPr="00103F27">
        <w:rPr>
          <w:rFonts w:asciiTheme="minorBidi" w:hAnsiTheme="minorBidi" w:cstheme="minorBidi"/>
        </w:rPr>
        <w:t xml:space="preserve">Rabbi Shimon </w:t>
      </w:r>
      <w:proofErr w:type="spellStart"/>
      <w:r w:rsidRPr="00103F27">
        <w:rPr>
          <w:rFonts w:asciiTheme="minorBidi" w:hAnsiTheme="minorBidi" w:cstheme="minorBidi"/>
        </w:rPr>
        <w:t>ben</w:t>
      </w:r>
      <w:proofErr w:type="spellEnd"/>
      <w:r w:rsidRPr="00103F27">
        <w:rPr>
          <w:rFonts w:asciiTheme="minorBidi" w:hAnsiTheme="minorBidi" w:cstheme="minorBidi"/>
        </w:rPr>
        <w:t xml:space="preserve"> </w:t>
      </w:r>
      <w:proofErr w:type="spellStart"/>
      <w:r w:rsidRPr="00103F27">
        <w:rPr>
          <w:rFonts w:asciiTheme="minorBidi" w:hAnsiTheme="minorBidi" w:cstheme="minorBidi"/>
        </w:rPr>
        <w:t>Gamliel</w:t>
      </w:r>
      <w:proofErr w:type="spellEnd"/>
      <w:r w:rsidRPr="00103F27">
        <w:rPr>
          <w:rFonts w:asciiTheme="minorBidi" w:hAnsiTheme="minorBidi" w:cstheme="minorBidi"/>
        </w:rPr>
        <w:t xml:space="preserve"> is quoted (</w:t>
      </w:r>
      <w:proofErr w:type="spellStart"/>
      <w:r w:rsidRPr="00103F27">
        <w:rPr>
          <w:rFonts w:asciiTheme="minorBidi" w:hAnsiTheme="minorBidi" w:cstheme="minorBidi"/>
        </w:rPr>
        <w:t>D'varim</w:t>
      </w:r>
      <w:proofErr w:type="spellEnd"/>
      <w:r w:rsidRPr="00103F27">
        <w:rPr>
          <w:rFonts w:asciiTheme="minorBidi" w:hAnsiTheme="minorBidi" w:cstheme="minorBidi"/>
        </w:rPr>
        <w:t xml:space="preserve"> </w:t>
      </w:r>
      <w:proofErr w:type="spellStart"/>
      <w:r w:rsidRPr="00103F27">
        <w:rPr>
          <w:rFonts w:asciiTheme="minorBidi" w:hAnsiTheme="minorBidi" w:cstheme="minorBidi"/>
        </w:rPr>
        <w:t>Rabbah</w:t>
      </w:r>
      <w:proofErr w:type="spellEnd"/>
      <w:r w:rsidRPr="00103F27">
        <w:rPr>
          <w:rFonts w:asciiTheme="minorBidi" w:hAnsiTheme="minorBidi" w:cstheme="minorBidi"/>
        </w:rPr>
        <w:t xml:space="preserve"> 1:15) as saying that no one honored his parents as much as he (Rabbi Shimon </w:t>
      </w:r>
      <w:proofErr w:type="spellStart"/>
      <w:r w:rsidRPr="00103F27">
        <w:rPr>
          <w:rFonts w:asciiTheme="minorBidi" w:hAnsiTheme="minorBidi" w:cstheme="minorBidi"/>
        </w:rPr>
        <w:t>ben</w:t>
      </w:r>
      <w:proofErr w:type="spellEnd"/>
      <w:r w:rsidRPr="00103F27">
        <w:rPr>
          <w:rFonts w:asciiTheme="minorBidi" w:hAnsiTheme="minorBidi" w:cstheme="minorBidi"/>
        </w:rPr>
        <w:t xml:space="preserve"> </w:t>
      </w:r>
      <w:proofErr w:type="spellStart"/>
      <w:r w:rsidRPr="00103F27">
        <w:rPr>
          <w:rFonts w:asciiTheme="minorBidi" w:hAnsiTheme="minorBidi" w:cstheme="minorBidi"/>
        </w:rPr>
        <w:t>Gamliel</w:t>
      </w:r>
      <w:proofErr w:type="spellEnd"/>
      <w:r w:rsidRPr="00103F27">
        <w:rPr>
          <w:rFonts w:asciiTheme="minorBidi" w:hAnsiTheme="minorBidi" w:cstheme="minorBidi"/>
        </w:rPr>
        <w:t xml:space="preserve">) honored his, adding that </w:t>
      </w:r>
      <w:proofErr w:type="spellStart"/>
      <w:r w:rsidRPr="00103F27">
        <w:rPr>
          <w:rFonts w:asciiTheme="minorBidi" w:hAnsiTheme="minorBidi" w:cstheme="minorBidi"/>
        </w:rPr>
        <w:t>Eisav</w:t>
      </w:r>
      <w:proofErr w:type="spellEnd"/>
      <w:r w:rsidRPr="00103F27">
        <w:rPr>
          <w:rFonts w:asciiTheme="minorBidi" w:hAnsiTheme="minorBidi" w:cstheme="minorBidi"/>
        </w:rPr>
        <w:t xml:space="preserve"> honored his father even </w:t>
      </w:r>
      <w:r w:rsidRPr="00103F27">
        <w:rPr>
          <w:rFonts w:asciiTheme="minorBidi" w:hAnsiTheme="minorBidi" w:cstheme="minorBidi"/>
        </w:rPr>
        <w:lastRenderedPageBreak/>
        <w:t xml:space="preserve">more. [In </w:t>
      </w:r>
      <w:proofErr w:type="spellStart"/>
      <w:r w:rsidRPr="00103F27">
        <w:rPr>
          <w:rFonts w:asciiTheme="minorBidi" w:hAnsiTheme="minorBidi" w:cstheme="minorBidi"/>
        </w:rPr>
        <w:t>B'reishis</w:t>
      </w:r>
      <w:proofErr w:type="spellEnd"/>
      <w:r w:rsidRPr="00103F27">
        <w:rPr>
          <w:rFonts w:asciiTheme="minorBidi" w:hAnsiTheme="minorBidi" w:cstheme="minorBidi"/>
        </w:rPr>
        <w:t xml:space="preserve"> </w:t>
      </w:r>
      <w:proofErr w:type="spellStart"/>
      <w:r w:rsidRPr="00103F27">
        <w:rPr>
          <w:rFonts w:asciiTheme="minorBidi" w:hAnsiTheme="minorBidi" w:cstheme="minorBidi"/>
        </w:rPr>
        <w:t>Rabbah</w:t>
      </w:r>
      <w:proofErr w:type="spellEnd"/>
      <w:r w:rsidRPr="00103F27">
        <w:rPr>
          <w:rFonts w:asciiTheme="minorBidi" w:hAnsiTheme="minorBidi" w:cstheme="minorBidi"/>
        </w:rPr>
        <w:t xml:space="preserve"> (65:16) he is quoted as saying that even though he served his father his entire life, it wasn't even 1/100th of what </w:t>
      </w:r>
      <w:proofErr w:type="spellStart"/>
      <w:r w:rsidRPr="00103F27">
        <w:rPr>
          <w:rFonts w:asciiTheme="minorBidi" w:hAnsiTheme="minorBidi" w:cstheme="minorBidi"/>
        </w:rPr>
        <w:t>Eisav</w:t>
      </w:r>
      <w:proofErr w:type="spellEnd"/>
      <w:r w:rsidRPr="00103F27">
        <w:rPr>
          <w:rFonts w:asciiTheme="minorBidi" w:hAnsiTheme="minorBidi" w:cstheme="minorBidi"/>
        </w:rPr>
        <w:t xml:space="preserve"> did for his father.] One of the specifics mentioned is that </w:t>
      </w:r>
      <w:proofErr w:type="spellStart"/>
      <w:r w:rsidRPr="00103F27">
        <w:rPr>
          <w:rFonts w:asciiTheme="minorBidi" w:hAnsiTheme="minorBidi" w:cstheme="minorBidi"/>
        </w:rPr>
        <w:t>Eisav</w:t>
      </w:r>
      <w:proofErr w:type="spellEnd"/>
      <w:r w:rsidRPr="00103F27">
        <w:rPr>
          <w:rFonts w:asciiTheme="minorBidi" w:hAnsiTheme="minorBidi" w:cstheme="minorBidi"/>
        </w:rPr>
        <w:t xml:space="preserve"> put on royal garments to serve his father, as (paraphrasing) "my father deserves nothing less" (see </w:t>
      </w:r>
      <w:proofErr w:type="spellStart"/>
      <w:r w:rsidRPr="00103F27">
        <w:rPr>
          <w:rFonts w:asciiTheme="minorBidi" w:hAnsiTheme="minorBidi" w:cstheme="minorBidi"/>
        </w:rPr>
        <w:t>P'sikta</w:t>
      </w:r>
      <w:proofErr w:type="spellEnd"/>
      <w:r w:rsidRPr="00103F27">
        <w:rPr>
          <w:rFonts w:asciiTheme="minorBidi" w:hAnsiTheme="minorBidi" w:cstheme="minorBidi"/>
        </w:rPr>
        <w:t xml:space="preserve"> </w:t>
      </w:r>
      <w:proofErr w:type="spellStart"/>
      <w:r w:rsidRPr="00103F27">
        <w:rPr>
          <w:rFonts w:asciiTheme="minorBidi" w:hAnsiTheme="minorBidi" w:cstheme="minorBidi"/>
        </w:rPr>
        <w:t>Rabbasi</w:t>
      </w:r>
      <w:proofErr w:type="spellEnd"/>
      <w:r w:rsidRPr="00103F27">
        <w:rPr>
          <w:rFonts w:asciiTheme="minorBidi" w:hAnsiTheme="minorBidi" w:cstheme="minorBidi"/>
        </w:rPr>
        <w:t xml:space="preserve">, end of 23). </w:t>
      </w:r>
      <w:proofErr w:type="spellStart"/>
      <w:r w:rsidRPr="00103F27">
        <w:rPr>
          <w:rFonts w:asciiTheme="minorBidi" w:hAnsiTheme="minorBidi" w:cstheme="minorBidi"/>
        </w:rPr>
        <w:t>Eisav</w:t>
      </w:r>
      <w:proofErr w:type="spellEnd"/>
      <w:r w:rsidRPr="00103F27">
        <w:rPr>
          <w:rFonts w:asciiTheme="minorBidi" w:hAnsiTheme="minorBidi" w:cstheme="minorBidi"/>
        </w:rPr>
        <w:t xml:space="preserve"> excelled at the mitzvah of honoring his father, which </w:t>
      </w:r>
      <w:proofErr w:type="spellStart"/>
      <w:r w:rsidRPr="00103F27">
        <w:rPr>
          <w:rFonts w:asciiTheme="minorBidi" w:hAnsiTheme="minorBidi" w:cstheme="minorBidi"/>
        </w:rPr>
        <w:t>Rambam</w:t>
      </w:r>
      <w:proofErr w:type="spellEnd"/>
      <w:r w:rsidRPr="00103F27">
        <w:rPr>
          <w:rFonts w:asciiTheme="minorBidi" w:hAnsiTheme="minorBidi" w:cstheme="minorBidi"/>
        </w:rPr>
        <w:t xml:space="preserve"> (quoting the </w:t>
      </w:r>
      <w:proofErr w:type="spellStart"/>
      <w:r w:rsidRPr="00103F27">
        <w:rPr>
          <w:rFonts w:asciiTheme="minorBidi" w:hAnsiTheme="minorBidi" w:cstheme="minorBidi"/>
        </w:rPr>
        <w:t>Sifra</w:t>
      </w:r>
      <w:proofErr w:type="spellEnd"/>
      <w:r w:rsidRPr="00103F27">
        <w:rPr>
          <w:rFonts w:asciiTheme="minorBidi" w:hAnsiTheme="minorBidi" w:cstheme="minorBidi"/>
        </w:rPr>
        <w:t xml:space="preserve">) defines as "feeding, clothing and helping [him] get around." Even though </w:t>
      </w:r>
      <w:proofErr w:type="spellStart"/>
      <w:r w:rsidRPr="00103F27">
        <w:rPr>
          <w:rFonts w:asciiTheme="minorBidi" w:hAnsiTheme="minorBidi" w:cstheme="minorBidi"/>
        </w:rPr>
        <w:t>Eisav</w:t>
      </w:r>
      <w:proofErr w:type="spellEnd"/>
      <w:r w:rsidRPr="00103F27">
        <w:rPr>
          <w:rFonts w:asciiTheme="minorBidi" w:hAnsiTheme="minorBidi" w:cstheme="minorBidi"/>
        </w:rPr>
        <w:t xml:space="preserve"> fell very short of fulfilling the mitzvah of "fearing" his father, which </w:t>
      </w:r>
      <w:proofErr w:type="spellStart"/>
      <w:r w:rsidRPr="00103F27">
        <w:rPr>
          <w:rFonts w:asciiTheme="minorBidi" w:hAnsiTheme="minorBidi" w:cstheme="minorBidi"/>
        </w:rPr>
        <w:t>Rambam</w:t>
      </w:r>
      <w:proofErr w:type="spellEnd"/>
      <w:r w:rsidRPr="00103F27">
        <w:rPr>
          <w:rFonts w:asciiTheme="minorBidi" w:hAnsiTheme="minorBidi" w:cstheme="minorBidi"/>
        </w:rPr>
        <w:t xml:space="preserve"> (again quoting the </w:t>
      </w:r>
      <w:proofErr w:type="spellStart"/>
      <w:r w:rsidRPr="00103F27">
        <w:rPr>
          <w:rFonts w:asciiTheme="minorBidi" w:hAnsiTheme="minorBidi" w:cstheme="minorBidi"/>
        </w:rPr>
        <w:t>Sifra</w:t>
      </w:r>
      <w:proofErr w:type="spellEnd"/>
      <w:r w:rsidRPr="00103F27">
        <w:rPr>
          <w:rFonts w:asciiTheme="minorBidi" w:hAnsiTheme="minorBidi" w:cstheme="minorBidi"/>
        </w:rPr>
        <w:t>) defines as "not sitting in his place, not speaking in his stead and not contradicting his words," the consequences of not fulfilling that mitzvah doesn't diminish the value of the mitzvah to honor his father that he fulfilled so well. [</w:t>
      </w:r>
      <w:proofErr w:type="spellStart"/>
      <w:r w:rsidRPr="00103F27">
        <w:rPr>
          <w:rFonts w:asciiTheme="minorBidi" w:hAnsiTheme="minorBidi" w:cstheme="minorBidi"/>
        </w:rPr>
        <w:t>B'reishis</w:t>
      </w:r>
      <w:proofErr w:type="spellEnd"/>
      <w:r w:rsidRPr="00103F27">
        <w:rPr>
          <w:rFonts w:asciiTheme="minorBidi" w:hAnsiTheme="minorBidi" w:cstheme="minorBidi"/>
        </w:rPr>
        <w:t xml:space="preserve"> </w:t>
      </w:r>
      <w:proofErr w:type="spellStart"/>
      <w:r w:rsidRPr="00103F27">
        <w:rPr>
          <w:rFonts w:asciiTheme="minorBidi" w:hAnsiTheme="minorBidi" w:cstheme="minorBidi"/>
        </w:rPr>
        <w:t>Rabbah</w:t>
      </w:r>
      <w:proofErr w:type="spellEnd"/>
      <w:r w:rsidRPr="00103F27">
        <w:rPr>
          <w:rFonts w:asciiTheme="minorBidi" w:hAnsiTheme="minorBidi" w:cstheme="minorBidi"/>
        </w:rPr>
        <w:t xml:space="preserve"> (82:14) says that </w:t>
      </w:r>
      <w:proofErr w:type="spellStart"/>
      <w:r w:rsidRPr="00103F27">
        <w:rPr>
          <w:rFonts w:asciiTheme="minorBidi" w:hAnsiTheme="minorBidi" w:cstheme="minorBidi"/>
        </w:rPr>
        <w:t>Eisav</w:t>
      </w:r>
      <w:proofErr w:type="spellEnd"/>
      <w:r w:rsidRPr="00103F27">
        <w:rPr>
          <w:rFonts w:asciiTheme="minorBidi" w:hAnsiTheme="minorBidi" w:cstheme="minorBidi"/>
        </w:rPr>
        <w:t xml:space="preserve"> only fulfilled one mitzvah; since "honoring parents" and "fearing parents" are two separate </w:t>
      </w:r>
      <w:proofErr w:type="spellStart"/>
      <w:r w:rsidRPr="00103F27">
        <w:rPr>
          <w:rFonts w:asciiTheme="minorBidi" w:hAnsiTheme="minorBidi" w:cstheme="minorBidi"/>
        </w:rPr>
        <w:t>mitzvos</w:t>
      </w:r>
      <w:proofErr w:type="spellEnd"/>
      <w:r w:rsidRPr="00103F27">
        <w:rPr>
          <w:rFonts w:asciiTheme="minorBidi" w:hAnsiTheme="minorBidi" w:cstheme="minorBidi"/>
        </w:rPr>
        <w:t xml:space="preserve">, the only one he observed was honoring his father.] There is therefore no contradiction between saying that </w:t>
      </w:r>
      <w:proofErr w:type="spellStart"/>
      <w:r w:rsidRPr="00103F27">
        <w:rPr>
          <w:rFonts w:asciiTheme="minorBidi" w:hAnsiTheme="minorBidi" w:cstheme="minorBidi"/>
        </w:rPr>
        <w:t>Eisav</w:t>
      </w:r>
      <w:proofErr w:type="spellEnd"/>
      <w:r w:rsidRPr="00103F27">
        <w:rPr>
          <w:rFonts w:asciiTheme="minorBidi" w:hAnsiTheme="minorBidi" w:cstheme="minorBidi"/>
        </w:rPr>
        <w:t xml:space="preserve"> was the epitome of someone honoring his father, even if, when it came to conducting his life the way his parents wanted, he didn't "fear" them, i.e. follow their instructions the way a subject follows the instructions of a ruler who can/will punish those who disobey him.</w:t>
      </w:r>
    </w:p>
    <w:p w:rsidR="00280BCC" w:rsidRDefault="00103F27" w:rsidP="00103F27">
      <w:pPr>
        <w:pStyle w:val="PlainText"/>
        <w:jc w:val="both"/>
        <w:rPr>
          <w:rFonts w:asciiTheme="minorBidi" w:hAnsiTheme="minorBidi" w:cstheme="minorBidi"/>
          <w:i/>
          <w:sz w:val="18"/>
          <w:szCs w:val="18"/>
        </w:rPr>
      </w:pPr>
      <w:r>
        <w:rPr>
          <w:rFonts w:asciiTheme="minorBidi" w:hAnsiTheme="minorBidi" w:cstheme="minorBidi"/>
        </w:rPr>
        <w:tab/>
      </w:r>
      <w:proofErr w:type="spellStart"/>
      <w:r w:rsidRPr="00103F27">
        <w:rPr>
          <w:rFonts w:asciiTheme="minorBidi" w:hAnsiTheme="minorBidi" w:cstheme="minorBidi"/>
        </w:rPr>
        <w:t>P'sikta</w:t>
      </w:r>
      <w:proofErr w:type="spellEnd"/>
      <w:r w:rsidRPr="00103F27">
        <w:rPr>
          <w:rFonts w:asciiTheme="minorBidi" w:hAnsiTheme="minorBidi" w:cstheme="minorBidi"/>
        </w:rPr>
        <w:t xml:space="preserve"> </w:t>
      </w:r>
      <w:proofErr w:type="spellStart"/>
      <w:r w:rsidRPr="00103F27">
        <w:rPr>
          <w:rFonts w:asciiTheme="minorBidi" w:hAnsiTheme="minorBidi" w:cstheme="minorBidi"/>
        </w:rPr>
        <w:t>Rabasi</w:t>
      </w:r>
      <w:proofErr w:type="spellEnd"/>
      <w:r w:rsidRPr="00103F27">
        <w:rPr>
          <w:rFonts w:asciiTheme="minorBidi" w:hAnsiTheme="minorBidi" w:cstheme="minorBidi"/>
        </w:rPr>
        <w:t xml:space="preserve"> (ibid) tells us that the merit of </w:t>
      </w:r>
      <w:proofErr w:type="spellStart"/>
      <w:r w:rsidRPr="00103F27">
        <w:rPr>
          <w:rFonts w:asciiTheme="minorBidi" w:hAnsiTheme="minorBidi" w:cstheme="minorBidi"/>
        </w:rPr>
        <w:t>Eisav</w:t>
      </w:r>
      <w:proofErr w:type="spellEnd"/>
      <w:r w:rsidRPr="00103F27">
        <w:rPr>
          <w:rFonts w:asciiTheme="minorBidi" w:hAnsiTheme="minorBidi" w:cstheme="minorBidi"/>
        </w:rPr>
        <w:t xml:space="preserve"> honoring his father has kept his descendents "on top" of Yaakov's descendants; when that merit wears off, Yaakov's descendants will rise over his. It is no wonder, then, that as he was about to face </w:t>
      </w:r>
      <w:proofErr w:type="spellStart"/>
      <w:r w:rsidRPr="00103F27">
        <w:rPr>
          <w:rFonts w:asciiTheme="minorBidi" w:hAnsiTheme="minorBidi" w:cstheme="minorBidi"/>
        </w:rPr>
        <w:t>Eisav</w:t>
      </w:r>
      <w:proofErr w:type="spellEnd"/>
      <w:r w:rsidRPr="00103F27">
        <w:rPr>
          <w:rFonts w:asciiTheme="minorBidi" w:hAnsiTheme="minorBidi" w:cstheme="minorBidi"/>
        </w:rPr>
        <w:t>, Yaakov was afraid that in the merit of honoring their father, his otherwise wicked brother might be victorious.</w:t>
      </w:r>
      <w:r>
        <w:rPr>
          <w:rFonts w:asciiTheme="minorBidi" w:hAnsiTheme="minorBidi" w:cstheme="minorBidi"/>
        </w:rPr>
        <w:t xml:space="preserve"> </w:t>
      </w:r>
      <w:r w:rsidR="00280BCC" w:rsidRPr="00C62610">
        <w:rPr>
          <w:rFonts w:asciiTheme="minorBidi" w:hAnsiTheme="minorBidi" w:cstheme="minorBidi"/>
          <w:i/>
          <w:sz w:val="18"/>
          <w:szCs w:val="18"/>
        </w:rPr>
        <w:t>© 2015 Rabbi D. Kramer</w:t>
      </w:r>
    </w:p>
    <w:p w:rsidR="00025464" w:rsidRPr="007B21FE" w:rsidRDefault="00025464" w:rsidP="00025464">
      <w:pPr>
        <w:jc w:val="both"/>
        <w:rPr>
          <w:bCs/>
          <w:caps/>
          <w:sz w:val="8"/>
          <w:szCs w:val="8"/>
        </w:rPr>
      </w:pPr>
    </w:p>
    <w:p w:rsidR="00025464" w:rsidRDefault="00025464" w:rsidP="00025464">
      <w:pPr>
        <w:jc w:val="both"/>
        <w:rPr>
          <w:b/>
          <w:caps/>
          <w:sz w:val="8"/>
          <w:u w:val="single"/>
        </w:rPr>
      </w:pPr>
      <w:r>
        <w:rPr>
          <w:b/>
          <w:caps/>
          <w:sz w:val="20"/>
          <w:u w:val="single"/>
        </w:rPr>
        <w:t xml:space="preserve">rab shlomo wolbe zt"L </w:t>
      </w:r>
    </w:p>
    <w:p w:rsidR="00025464" w:rsidRDefault="00025464" w:rsidP="00025464">
      <w:pPr>
        <w:jc w:val="both"/>
        <w:rPr>
          <w:b/>
          <w:noProof/>
          <w:sz w:val="40"/>
        </w:rPr>
      </w:pPr>
      <w:r>
        <w:rPr>
          <w:b/>
          <w:noProof/>
          <w:sz w:val="40"/>
        </w:rPr>
        <w:t>Bais HaMussar</w:t>
      </w:r>
    </w:p>
    <w:p w:rsidR="00025464" w:rsidRDefault="00025464" w:rsidP="00025464">
      <w:pPr>
        <w:keepNext/>
        <w:framePr w:dropCap="drop" w:lines="3" w:wrap="around" w:vAnchor="text" w:hAnchor="text"/>
        <w:spacing w:line="554" w:lineRule="exact"/>
        <w:rPr>
          <w:position w:val="-7"/>
          <w:sz w:val="69"/>
        </w:rPr>
      </w:pPr>
      <w:r>
        <w:rPr>
          <w:b/>
          <w:position w:val="-7"/>
          <w:sz w:val="69"/>
        </w:rPr>
        <w:t>I</w:t>
      </w:r>
    </w:p>
    <w:p w:rsidR="00025464" w:rsidRDefault="00025464" w:rsidP="00025464">
      <w:pPr>
        <w:pStyle w:val="PlainText"/>
        <w:jc w:val="both"/>
        <w:rPr>
          <w:rFonts w:asciiTheme="minorBidi" w:hAnsiTheme="minorBidi" w:cstheme="minorBidi"/>
        </w:rPr>
      </w:pPr>
      <w:r w:rsidRPr="00103F27">
        <w:rPr>
          <w:rFonts w:asciiTheme="minorBidi" w:hAnsiTheme="minorBidi" w:cstheme="minorBidi"/>
        </w:rPr>
        <w:t xml:space="preserve">n anticipation of his meeting with </w:t>
      </w:r>
      <w:proofErr w:type="spellStart"/>
      <w:r w:rsidRPr="00103F27">
        <w:rPr>
          <w:rFonts w:asciiTheme="minorBidi" w:hAnsiTheme="minorBidi" w:cstheme="minorBidi"/>
        </w:rPr>
        <w:t>Eisav</w:t>
      </w:r>
      <w:proofErr w:type="spellEnd"/>
      <w:r w:rsidRPr="00103F27">
        <w:rPr>
          <w:rFonts w:asciiTheme="minorBidi" w:hAnsiTheme="minorBidi" w:cstheme="minorBidi"/>
        </w:rPr>
        <w:t xml:space="preserve">, Yaakov sent a peace offering of numerous animals, with the hope that his generous gift would assuage any ill feelings that </w:t>
      </w:r>
      <w:proofErr w:type="spellStart"/>
      <w:r w:rsidRPr="00103F27">
        <w:rPr>
          <w:rFonts w:asciiTheme="minorBidi" w:hAnsiTheme="minorBidi" w:cstheme="minorBidi"/>
        </w:rPr>
        <w:t>Eisav</w:t>
      </w:r>
      <w:proofErr w:type="spellEnd"/>
      <w:r w:rsidRPr="00103F27">
        <w:rPr>
          <w:rFonts w:asciiTheme="minorBidi" w:hAnsiTheme="minorBidi" w:cstheme="minorBidi"/>
        </w:rPr>
        <w:t xml:space="preserve"> might have had toward him. After receiving Yaakov's present, </w:t>
      </w:r>
      <w:proofErr w:type="spellStart"/>
      <w:r w:rsidRPr="00103F27">
        <w:rPr>
          <w:rFonts w:asciiTheme="minorBidi" w:hAnsiTheme="minorBidi" w:cstheme="minorBidi"/>
        </w:rPr>
        <w:t>Eisav</w:t>
      </w:r>
      <w:proofErr w:type="spellEnd"/>
      <w:r w:rsidRPr="00103F27">
        <w:rPr>
          <w:rFonts w:asciiTheme="minorBidi" w:hAnsiTheme="minorBidi" w:cstheme="minorBidi"/>
        </w:rPr>
        <w:t xml:space="preserve"> tried convincing Yaakov to take back his gift since he was not lacking monetarily. In response, Yaakov pushed </w:t>
      </w:r>
      <w:proofErr w:type="spellStart"/>
      <w:r w:rsidRPr="00103F27">
        <w:rPr>
          <w:rFonts w:asciiTheme="minorBidi" w:hAnsiTheme="minorBidi" w:cstheme="minorBidi"/>
        </w:rPr>
        <w:t>Eisav</w:t>
      </w:r>
      <w:proofErr w:type="spellEnd"/>
      <w:r w:rsidRPr="00103F27">
        <w:rPr>
          <w:rFonts w:asciiTheme="minorBidi" w:hAnsiTheme="minorBidi" w:cstheme="minorBidi"/>
        </w:rPr>
        <w:t xml:space="preserve"> to accept the gift, "For </w:t>
      </w:r>
      <w:proofErr w:type="spellStart"/>
      <w:r w:rsidRPr="00103F27">
        <w:rPr>
          <w:rFonts w:asciiTheme="minorBidi" w:hAnsiTheme="minorBidi" w:cstheme="minorBidi"/>
        </w:rPr>
        <w:t>Hashem</w:t>
      </w:r>
      <w:proofErr w:type="spellEnd"/>
      <w:r w:rsidRPr="00103F27">
        <w:rPr>
          <w:rFonts w:asciiTheme="minorBidi" w:hAnsiTheme="minorBidi" w:cstheme="minorBidi"/>
        </w:rPr>
        <w:t xml:space="preserve"> has been gracious to me and I have everything (</w:t>
      </w:r>
      <w:proofErr w:type="spellStart"/>
      <w:r w:rsidRPr="00103F27">
        <w:rPr>
          <w:rFonts w:asciiTheme="minorBidi" w:hAnsiTheme="minorBidi" w:cstheme="minorBidi"/>
        </w:rPr>
        <w:t>kol</w:t>
      </w:r>
      <w:proofErr w:type="spellEnd"/>
      <w:r w:rsidRPr="00103F27">
        <w:rPr>
          <w:rFonts w:asciiTheme="minorBidi" w:hAnsiTheme="minorBidi" w:cstheme="minorBidi"/>
        </w:rPr>
        <w:t>)" (</w:t>
      </w:r>
      <w:proofErr w:type="spellStart"/>
      <w:r w:rsidRPr="00103F27">
        <w:rPr>
          <w:rFonts w:asciiTheme="minorBidi" w:hAnsiTheme="minorBidi" w:cstheme="minorBidi"/>
        </w:rPr>
        <w:t>Bereishis</w:t>
      </w:r>
      <w:proofErr w:type="spellEnd"/>
      <w:r w:rsidRPr="00103F27">
        <w:rPr>
          <w:rFonts w:asciiTheme="minorBidi" w:hAnsiTheme="minorBidi" w:cstheme="minorBidi"/>
        </w:rPr>
        <w:t xml:space="preserve"> 33:11). While the simple translation of "</w:t>
      </w:r>
      <w:proofErr w:type="spellStart"/>
      <w:r w:rsidRPr="00103F27">
        <w:rPr>
          <w:rFonts w:asciiTheme="minorBidi" w:hAnsiTheme="minorBidi" w:cstheme="minorBidi"/>
        </w:rPr>
        <w:t>kol</w:t>
      </w:r>
      <w:proofErr w:type="spellEnd"/>
      <w:r w:rsidRPr="00103F27">
        <w:rPr>
          <w:rFonts w:asciiTheme="minorBidi" w:hAnsiTheme="minorBidi" w:cstheme="minorBidi"/>
        </w:rPr>
        <w:t xml:space="preserve">" certainly refers to Yaakov's many materialistic acquisitions, </w:t>
      </w:r>
      <w:proofErr w:type="spellStart"/>
      <w:r w:rsidRPr="00103F27">
        <w:rPr>
          <w:rFonts w:asciiTheme="minorBidi" w:hAnsiTheme="minorBidi" w:cstheme="minorBidi"/>
        </w:rPr>
        <w:t>Chazal</w:t>
      </w:r>
      <w:proofErr w:type="spellEnd"/>
      <w:r w:rsidRPr="00103F27">
        <w:rPr>
          <w:rFonts w:asciiTheme="minorBidi" w:hAnsiTheme="minorBidi" w:cstheme="minorBidi"/>
        </w:rPr>
        <w:t xml:space="preserve"> explained Yaakov's response in reference to the spiritual arena.</w:t>
      </w:r>
    </w:p>
    <w:p w:rsidR="00025464" w:rsidRDefault="00025464" w:rsidP="00025464">
      <w:pPr>
        <w:pStyle w:val="PlainText"/>
        <w:jc w:val="both"/>
        <w:rPr>
          <w:rFonts w:asciiTheme="minorBidi" w:hAnsiTheme="minorBidi" w:cstheme="minorBidi"/>
        </w:rPr>
      </w:pPr>
      <w:r>
        <w:rPr>
          <w:rFonts w:asciiTheme="minorBidi" w:hAnsiTheme="minorBidi" w:cstheme="minorBidi"/>
        </w:rPr>
        <w:tab/>
      </w:r>
      <w:r w:rsidRPr="00103F27">
        <w:rPr>
          <w:rFonts w:asciiTheme="minorBidi" w:hAnsiTheme="minorBidi" w:cstheme="minorBidi"/>
        </w:rPr>
        <w:t xml:space="preserve">The </w:t>
      </w:r>
      <w:proofErr w:type="spellStart"/>
      <w:r w:rsidRPr="00103F27">
        <w:rPr>
          <w:rFonts w:asciiTheme="minorBidi" w:hAnsiTheme="minorBidi" w:cstheme="minorBidi"/>
        </w:rPr>
        <w:t>Gemara</w:t>
      </w:r>
      <w:proofErr w:type="spellEnd"/>
      <w:r w:rsidRPr="00103F27">
        <w:rPr>
          <w:rFonts w:asciiTheme="minorBidi" w:hAnsiTheme="minorBidi" w:cstheme="minorBidi"/>
        </w:rPr>
        <w:t xml:space="preserve"> tells us (</w:t>
      </w:r>
      <w:proofErr w:type="spellStart"/>
      <w:r w:rsidRPr="00103F27">
        <w:rPr>
          <w:rFonts w:asciiTheme="minorBidi" w:hAnsiTheme="minorBidi" w:cstheme="minorBidi"/>
        </w:rPr>
        <w:t>Bava</w:t>
      </w:r>
      <w:proofErr w:type="spellEnd"/>
      <w:r w:rsidRPr="00103F27">
        <w:rPr>
          <w:rFonts w:asciiTheme="minorBidi" w:hAnsiTheme="minorBidi" w:cstheme="minorBidi"/>
        </w:rPr>
        <w:t xml:space="preserve"> Basra 16b), "</w:t>
      </w:r>
      <w:proofErr w:type="spellStart"/>
      <w:r w:rsidRPr="00103F27">
        <w:rPr>
          <w:rFonts w:asciiTheme="minorBidi" w:hAnsiTheme="minorBidi" w:cstheme="minorBidi"/>
        </w:rPr>
        <w:t>Hashem</w:t>
      </w:r>
      <w:proofErr w:type="spellEnd"/>
      <w:r w:rsidRPr="00103F27">
        <w:rPr>
          <w:rFonts w:asciiTheme="minorBidi" w:hAnsiTheme="minorBidi" w:cstheme="minorBidi"/>
        </w:rPr>
        <w:t xml:space="preserve"> gave three people a taste of the next world while they were still living in this world: </w:t>
      </w:r>
      <w:proofErr w:type="spellStart"/>
      <w:r w:rsidRPr="00103F27">
        <w:rPr>
          <w:rFonts w:asciiTheme="minorBidi" w:hAnsiTheme="minorBidi" w:cstheme="minorBidi"/>
        </w:rPr>
        <w:t>Avrahom</w:t>
      </w:r>
      <w:proofErr w:type="spellEnd"/>
      <w:r w:rsidRPr="00103F27">
        <w:rPr>
          <w:rFonts w:asciiTheme="minorBidi" w:hAnsiTheme="minorBidi" w:cstheme="minorBidi"/>
        </w:rPr>
        <w:t>, Yitzchak and Yaakov. This can be deduced from that which we find that the Torah writes "</w:t>
      </w:r>
      <w:proofErr w:type="spellStart"/>
      <w:r w:rsidRPr="00103F27">
        <w:rPr>
          <w:rFonts w:asciiTheme="minorBidi" w:hAnsiTheme="minorBidi" w:cstheme="minorBidi"/>
        </w:rPr>
        <w:t>bakol</w:t>
      </w:r>
      <w:proofErr w:type="spellEnd"/>
      <w:r w:rsidRPr="00103F27">
        <w:rPr>
          <w:rFonts w:asciiTheme="minorBidi" w:hAnsiTheme="minorBidi" w:cstheme="minorBidi"/>
        </w:rPr>
        <w:t xml:space="preserve">" in reference to </w:t>
      </w:r>
      <w:proofErr w:type="spellStart"/>
      <w:r w:rsidRPr="00103F27">
        <w:rPr>
          <w:rFonts w:asciiTheme="minorBidi" w:hAnsiTheme="minorBidi" w:cstheme="minorBidi"/>
        </w:rPr>
        <w:t>Avrahom</w:t>
      </w:r>
      <w:proofErr w:type="spellEnd"/>
      <w:r w:rsidRPr="00103F27">
        <w:rPr>
          <w:rFonts w:asciiTheme="minorBidi" w:hAnsiTheme="minorBidi" w:cstheme="minorBidi"/>
        </w:rPr>
        <w:t>, "</w:t>
      </w:r>
      <w:proofErr w:type="spellStart"/>
      <w:r w:rsidRPr="00103F27">
        <w:rPr>
          <w:rFonts w:asciiTheme="minorBidi" w:hAnsiTheme="minorBidi" w:cstheme="minorBidi"/>
        </w:rPr>
        <w:t>mi'kol</w:t>
      </w:r>
      <w:proofErr w:type="spellEnd"/>
      <w:r w:rsidRPr="00103F27">
        <w:rPr>
          <w:rFonts w:asciiTheme="minorBidi" w:hAnsiTheme="minorBidi" w:cstheme="minorBidi"/>
        </w:rPr>
        <w:t>" in reference to Yitzchak and "</w:t>
      </w:r>
      <w:proofErr w:type="spellStart"/>
      <w:r w:rsidRPr="00103F27">
        <w:rPr>
          <w:rFonts w:asciiTheme="minorBidi" w:hAnsiTheme="minorBidi" w:cstheme="minorBidi"/>
        </w:rPr>
        <w:t>kol</w:t>
      </w:r>
      <w:proofErr w:type="spellEnd"/>
      <w:r w:rsidRPr="00103F27">
        <w:rPr>
          <w:rFonts w:asciiTheme="minorBidi" w:hAnsiTheme="minorBidi" w:cstheme="minorBidi"/>
        </w:rPr>
        <w:t>" in reference to Yaakov."</w:t>
      </w:r>
    </w:p>
    <w:p w:rsidR="00025464" w:rsidRDefault="00025464" w:rsidP="00025464">
      <w:pPr>
        <w:pStyle w:val="PlainText"/>
        <w:jc w:val="both"/>
        <w:rPr>
          <w:rFonts w:asciiTheme="minorBidi" w:hAnsiTheme="minorBidi" w:cstheme="minorBidi"/>
        </w:rPr>
      </w:pPr>
      <w:r>
        <w:rPr>
          <w:rFonts w:asciiTheme="minorBidi" w:hAnsiTheme="minorBidi" w:cstheme="minorBidi"/>
        </w:rPr>
        <w:tab/>
      </w:r>
      <w:r w:rsidRPr="00103F27">
        <w:rPr>
          <w:rFonts w:asciiTheme="minorBidi" w:hAnsiTheme="minorBidi" w:cstheme="minorBidi"/>
        </w:rPr>
        <w:t xml:space="preserve">The subsequent </w:t>
      </w:r>
      <w:proofErr w:type="spellStart"/>
      <w:r w:rsidRPr="00103F27">
        <w:rPr>
          <w:rFonts w:asciiTheme="minorBidi" w:hAnsiTheme="minorBidi" w:cstheme="minorBidi"/>
        </w:rPr>
        <w:t>Gemara</w:t>
      </w:r>
      <w:proofErr w:type="spellEnd"/>
      <w:r w:rsidRPr="00103F27">
        <w:rPr>
          <w:rFonts w:asciiTheme="minorBidi" w:hAnsiTheme="minorBidi" w:cstheme="minorBidi"/>
        </w:rPr>
        <w:t xml:space="preserve"> makes another </w:t>
      </w:r>
      <w:r w:rsidRPr="00103F27">
        <w:rPr>
          <w:rFonts w:asciiTheme="minorBidi" w:hAnsiTheme="minorBidi" w:cstheme="minorBidi"/>
        </w:rPr>
        <w:lastRenderedPageBreak/>
        <w:t xml:space="preserve">statement regarding the above </w:t>
      </w:r>
      <w:proofErr w:type="spellStart"/>
      <w:r w:rsidRPr="00103F27">
        <w:rPr>
          <w:rFonts w:asciiTheme="minorBidi" w:hAnsiTheme="minorBidi" w:cstheme="minorBidi"/>
        </w:rPr>
        <w:t>pesukim</w:t>
      </w:r>
      <w:proofErr w:type="spellEnd"/>
      <w:r w:rsidRPr="00103F27">
        <w:rPr>
          <w:rFonts w:asciiTheme="minorBidi" w:hAnsiTheme="minorBidi" w:cstheme="minorBidi"/>
        </w:rPr>
        <w:t xml:space="preserve">. "There were three people whom the </w:t>
      </w:r>
      <w:proofErr w:type="spellStart"/>
      <w:r w:rsidRPr="00103F27">
        <w:rPr>
          <w:rFonts w:asciiTheme="minorBidi" w:hAnsiTheme="minorBidi" w:cstheme="minorBidi"/>
        </w:rPr>
        <w:t>Yetzer</w:t>
      </w:r>
      <w:proofErr w:type="spellEnd"/>
      <w:r w:rsidRPr="00103F27">
        <w:rPr>
          <w:rFonts w:asciiTheme="minorBidi" w:hAnsiTheme="minorBidi" w:cstheme="minorBidi"/>
        </w:rPr>
        <w:t xml:space="preserve"> Hara did not rule over: </w:t>
      </w:r>
      <w:proofErr w:type="spellStart"/>
      <w:r w:rsidRPr="00103F27">
        <w:rPr>
          <w:rFonts w:asciiTheme="minorBidi" w:hAnsiTheme="minorBidi" w:cstheme="minorBidi"/>
        </w:rPr>
        <w:t>Avrahom</w:t>
      </w:r>
      <w:proofErr w:type="spellEnd"/>
      <w:r w:rsidRPr="00103F27">
        <w:rPr>
          <w:rFonts w:asciiTheme="minorBidi" w:hAnsiTheme="minorBidi" w:cstheme="minorBidi"/>
        </w:rPr>
        <w:t>, Yitzchak and Yaakov. This can be deduced from that which we find that the Torah writes "</w:t>
      </w:r>
      <w:proofErr w:type="spellStart"/>
      <w:r w:rsidRPr="00103F27">
        <w:rPr>
          <w:rFonts w:asciiTheme="minorBidi" w:hAnsiTheme="minorBidi" w:cstheme="minorBidi"/>
        </w:rPr>
        <w:t>bakol</w:t>
      </w:r>
      <w:proofErr w:type="spellEnd"/>
      <w:r w:rsidRPr="00103F27">
        <w:rPr>
          <w:rFonts w:asciiTheme="minorBidi" w:hAnsiTheme="minorBidi" w:cstheme="minorBidi"/>
        </w:rPr>
        <w:t xml:space="preserve">" in reference to </w:t>
      </w:r>
      <w:proofErr w:type="spellStart"/>
      <w:r w:rsidRPr="00103F27">
        <w:rPr>
          <w:rFonts w:asciiTheme="minorBidi" w:hAnsiTheme="minorBidi" w:cstheme="minorBidi"/>
        </w:rPr>
        <w:t>Avrahom</w:t>
      </w:r>
      <w:proofErr w:type="spellEnd"/>
      <w:r w:rsidRPr="00103F27">
        <w:rPr>
          <w:rFonts w:asciiTheme="minorBidi" w:hAnsiTheme="minorBidi" w:cstheme="minorBidi"/>
        </w:rPr>
        <w:t>, "</w:t>
      </w:r>
      <w:proofErr w:type="spellStart"/>
      <w:r w:rsidRPr="00103F27">
        <w:rPr>
          <w:rFonts w:asciiTheme="minorBidi" w:hAnsiTheme="minorBidi" w:cstheme="minorBidi"/>
        </w:rPr>
        <w:t>mi'kol</w:t>
      </w:r>
      <w:proofErr w:type="spellEnd"/>
      <w:r w:rsidRPr="00103F27">
        <w:rPr>
          <w:rFonts w:asciiTheme="minorBidi" w:hAnsiTheme="minorBidi" w:cstheme="minorBidi"/>
        </w:rPr>
        <w:t>" in reference to Yitzchak and "</w:t>
      </w:r>
      <w:proofErr w:type="spellStart"/>
      <w:r w:rsidRPr="00103F27">
        <w:rPr>
          <w:rFonts w:asciiTheme="minorBidi" w:hAnsiTheme="minorBidi" w:cstheme="minorBidi"/>
        </w:rPr>
        <w:t>kol</w:t>
      </w:r>
      <w:proofErr w:type="spellEnd"/>
      <w:r w:rsidRPr="00103F27">
        <w:rPr>
          <w:rFonts w:asciiTheme="minorBidi" w:hAnsiTheme="minorBidi" w:cstheme="minorBidi"/>
        </w:rPr>
        <w:t>" in reference to Yaakov."</w:t>
      </w:r>
    </w:p>
    <w:p w:rsidR="00025464" w:rsidRDefault="00025464" w:rsidP="00025464">
      <w:pPr>
        <w:pStyle w:val="PlainText"/>
        <w:jc w:val="both"/>
        <w:rPr>
          <w:rFonts w:asciiTheme="minorBidi" w:hAnsiTheme="minorBidi" w:cstheme="minorBidi"/>
        </w:rPr>
      </w:pPr>
      <w:r>
        <w:rPr>
          <w:rFonts w:asciiTheme="minorBidi" w:hAnsiTheme="minorBidi" w:cstheme="minorBidi"/>
        </w:rPr>
        <w:tab/>
      </w:r>
      <w:proofErr w:type="spellStart"/>
      <w:r w:rsidRPr="00103F27">
        <w:rPr>
          <w:rFonts w:asciiTheme="minorBidi" w:hAnsiTheme="minorBidi" w:cstheme="minorBidi"/>
        </w:rPr>
        <w:t>Rav</w:t>
      </w:r>
      <w:proofErr w:type="spellEnd"/>
      <w:r w:rsidRPr="00103F27">
        <w:rPr>
          <w:rFonts w:asciiTheme="minorBidi" w:hAnsiTheme="minorBidi" w:cstheme="minorBidi"/>
        </w:rPr>
        <w:t xml:space="preserve"> </w:t>
      </w:r>
      <w:proofErr w:type="spellStart"/>
      <w:r w:rsidRPr="00103F27">
        <w:rPr>
          <w:rFonts w:asciiTheme="minorBidi" w:hAnsiTheme="minorBidi" w:cstheme="minorBidi"/>
        </w:rPr>
        <w:t>Wolbe</w:t>
      </w:r>
      <w:proofErr w:type="spellEnd"/>
      <w:r w:rsidRPr="00103F27">
        <w:rPr>
          <w:rFonts w:asciiTheme="minorBidi" w:hAnsiTheme="minorBidi" w:cstheme="minorBidi"/>
        </w:rPr>
        <w:t xml:space="preserve"> (</w:t>
      </w:r>
      <w:proofErr w:type="spellStart"/>
      <w:r w:rsidRPr="00103F27">
        <w:rPr>
          <w:rFonts w:asciiTheme="minorBidi" w:hAnsiTheme="minorBidi" w:cstheme="minorBidi"/>
        </w:rPr>
        <w:t>Shiurei</w:t>
      </w:r>
      <w:proofErr w:type="spellEnd"/>
      <w:r w:rsidRPr="00103F27">
        <w:rPr>
          <w:rFonts w:asciiTheme="minorBidi" w:hAnsiTheme="minorBidi" w:cstheme="minorBidi"/>
        </w:rPr>
        <w:t xml:space="preserve"> Chumash, </w:t>
      </w:r>
      <w:proofErr w:type="spellStart"/>
      <w:r w:rsidRPr="00103F27">
        <w:rPr>
          <w:rFonts w:asciiTheme="minorBidi" w:hAnsiTheme="minorBidi" w:cstheme="minorBidi"/>
        </w:rPr>
        <w:t>Vayishlach</w:t>
      </w:r>
      <w:proofErr w:type="spellEnd"/>
      <w:r w:rsidRPr="00103F27">
        <w:rPr>
          <w:rFonts w:asciiTheme="minorBidi" w:hAnsiTheme="minorBidi" w:cstheme="minorBidi"/>
        </w:rPr>
        <w:t xml:space="preserve"> 33:11) explains that there is no reason to understand that these two statements of </w:t>
      </w:r>
      <w:proofErr w:type="spellStart"/>
      <w:r w:rsidRPr="00103F27">
        <w:rPr>
          <w:rFonts w:asciiTheme="minorBidi" w:hAnsiTheme="minorBidi" w:cstheme="minorBidi"/>
        </w:rPr>
        <w:t>Chazal</w:t>
      </w:r>
      <w:proofErr w:type="spellEnd"/>
      <w:r w:rsidRPr="00103F27">
        <w:rPr>
          <w:rFonts w:asciiTheme="minorBidi" w:hAnsiTheme="minorBidi" w:cstheme="minorBidi"/>
        </w:rPr>
        <w:t xml:space="preserve"> disagree with one another. Our aim in this world is to reach a level where we "taste" </w:t>
      </w:r>
      <w:proofErr w:type="spellStart"/>
      <w:r w:rsidRPr="00103F27">
        <w:rPr>
          <w:rFonts w:asciiTheme="minorBidi" w:hAnsiTheme="minorBidi" w:cstheme="minorBidi"/>
        </w:rPr>
        <w:t>Olam</w:t>
      </w:r>
      <w:proofErr w:type="spellEnd"/>
      <w:r w:rsidRPr="00103F27">
        <w:rPr>
          <w:rFonts w:asciiTheme="minorBidi" w:hAnsiTheme="minorBidi" w:cstheme="minorBidi"/>
        </w:rPr>
        <w:t xml:space="preserve"> </w:t>
      </w:r>
      <w:proofErr w:type="spellStart"/>
      <w:r w:rsidRPr="00103F27">
        <w:rPr>
          <w:rFonts w:asciiTheme="minorBidi" w:hAnsiTheme="minorBidi" w:cstheme="minorBidi"/>
        </w:rPr>
        <w:t>Haba</w:t>
      </w:r>
      <w:proofErr w:type="spellEnd"/>
      <w:r w:rsidRPr="00103F27">
        <w:rPr>
          <w:rFonts w:asciiTheme="minorBidi" w:hAnsiTheme="minorBidi" w:cstheme="minorBidi"/>
        </w:rPr>
        <w:t xml:space="preserve"> while still living in this world. How does one achieve such a goal? It is achieved when, not merely does one rule over his </w:t>
      </w:r>
      <w:proofErr w:type="spellStart"/>
      <w:r w:rsidRPr="00103F27">
        <w:rPr>
          <w:rFonts w:asciiTheme="minorBidi" w:hAnsiTheme="minorBidi" w:cstheme="minorBidi"/>
        </w:rPr>
        <w:t>Yetzer</w:t>
      </w:r>
      <w:proofErr w:type="spellEnd"/>
      <w:r w:rsidRPr="00103F27">
        <w:rPr>
          <w:rFonts w:asciiTheme="minorBidi" w:hAnsiTheme="minorBidi" w:cstheme="minorBidi"/>
        </w:rPr>
        <w:t xml:space="preserve"> Hara, but actually succeeds in causing his </w:t>
      </w:r>
      <w:proofErr w:type="spellStart"/>
      <w:r w:rsidRPr="00103F27">
        <w:rPr>
          <w:rFonts w:asciiTheme="minorBidi" w:hAnsiTheme="minorBidi" w:cstheme="minorBidi"/>
        </w:rPr>
        <w:t>Yetzer</w:t>
      </w:r>
      <w:proofErr w:type="spellEnd"/>
      <w:r w:rsidRPr="00103F27">
        <w:rPr>
          <w:rFonts w:asciiTheme="minorBidi" w:hAnsiTheme="minorBidi" w:cstheme="minorBidi"/>
        </w:rPr>
        <w:t xml:space="preserve"> Hara to become subservient to him. In other words, the evil inclination is channeled toward the positive and thus transformed into "good." This is the idea intended by </w:t>
      </w:r>
      <w:proofErr w:type="spellStart"/>
      <w:r w:rsidRPr="00103F27">
        <w:rPr>
          <w:rFonts w:asciiTheme="minorBidi" w:hAnsiTheme="minorBidi" w:cstheme="minorBidi"/>
        </w:rPr>
        <w:t>Chazal</w:t>
      </w:r>
      <w:proofErr w:type="spellEnd"/>
      <w:r w:rsidRPr="00103F27">
        <w:rPr>
          <w:rFonts w:asciiTheme="minorBidi" w:hAnsiTheme="minorBidi" w:cstheme="minorBidi"/>
        </w:rPr>
        <w:t xml:space="preserve"> when they said, "Love </w:t>
      </w:r>
      <w:proofErr w:type="spellStart"/>
      <w:r w:rsidRPr="00103F27">
        <w:rPr>
          <w:rFonts w:asciiTheme="minorBidi" w:hAnsiTheme="minorBidi" w:cstheme="minorBidi"/>
        </w:rPr>
        <w:t>Hashem</w:t>
      </w:r>
      <w:proofErr w:type="spellEnd"/>
      <w:r w:rsidRPr="00103F27">
        <w:rPr>
          <w:rFonts w:asciiTheme="minorBidi" w:hAnsiTheme="minorBidi" w:cstheme="minorBidi"/>
        </w:rPr>
        <w:t xml:space="preserve"> with all your heart[s] i.e. your good inclination and your evil inclination" since even the evil inclination can be transformed into a tool which is used to achieve love of </w:t>
      </w:r>
      <w:proofErr w:type="spellStart"/>
      <w:r w:rsidRPr="00103F27">
        <w:rPr>
          <w:rFonts w:asciiTheme="minorBidi" w:hAnsiTheme="minorBidi" w:cstheme="minorBidi"/>
        </w:rPr>
        <w:t>Hashem</w:t>
      </w:r>
      <w:proofErr w:type="spellEnd"/>
      <w:r w:rsidRPr="00103F27">
        <w:rPr>
          <w:rFonts w:asciiTheme="minorBidi" w:hAnsiTheme="minorBidi" w:cstheme="minorBidi"/>
        </w:rPr>
        <w:t>.</w:t>
      </w:r>
    </w:p>
    <w:p w:rsidR="00025464" w:rsidRDefault="00025464" w:rsidP="00025464">
      <w:pPr>
        <w:pStyle w:val="PlainText"/>
        <w:jc w:val="both"/>
        <w:rPr>
          <w:rFonts w:asciiTheme="minorBidi" w:hAnsiTheme="minorBidi" w:cstheme="minorBidi"/>
        </w:rPr>
      </w:pPr>
      <w:r>
        <w:rPr>
          <w:rFonts w:asciiTheme="minorBidi" w:hAnsiTheme="minorBidi" w:cstheme="minorBidi"/>
        </w:rPr>
        <w:tab/>
      </w:r>
      <w:proofErr w:type="spellStart"/>
      <w:r w:rsidRPr="00103F27">
        <w:rPr>
          <w:rFonts w:asciiTheme="minorBidi" w:hAnsiTheme="minorBidi" w:cstheme="minorBidi"/>
        </w:rPr>
        <w:t>Rav</w:t>
      </w:r>
      <w:proofErr w:type="spellEnd"/>
      <w:r w:rsidRPr="00103F27">
        <w:rPr>
          <w:rFonts w:asciiTheme="minorBidi" w:hAnsiTheme="minorBidi" w:cstheme="minorBidi"/>
        </w:rPr>
        <w:t xml:space="preserve"> </w:t>
      </w:r>
      <w:proofErr w:type="spellStart"/>
      <w:r w:rsidRPr="00103F27">
        <w:rPr>
          <w:rFonts w:asciiTheme="minorBidi" w:hAnsiTheme="minorBidi" w:cstheme="minorBidi"/>
        </w:rPr>
        <w:t>Wolbe</w:t>
      </w:r>
      <w:proofErr w:type="spellEnd"/>
      <w:r w:rsidRPr="00103F27">
        <w:rPr>
          <w:rFonts w:asciiTheme="minorBidi" w:hAnsiTheme="minorBidi" w:cstheme="minorBidi"/>
        </w:rPr>
        <w:t xml:space="preserve"> related that when he would pass the Monastery of the Silent (in </w:t>
      </w:r>
      <w:proofErr w:type="spellStart"/>
      <w:r w:rsidRPr="00103F27">
        <w:rPr>
          <w:rFonts w:asciiTheme="minorBidi" w:hAnsiTheme="minorBidi" w:cstheme="minorBidi"/>
        </w:rPr>
        <w:t>Latrun</w:t>
      </w:r>
      <w:proofErr w:type="spellEnd"/>
      <w:r w:rsidRPr="00103F27">
        <w:rPr>
          <w:rFonts w:asciiTheme="minorBidi" w:hAnsiTheme="minorBidi" w:cstheme="minorBidi"/>
        </w:rPr>
        <w:t xml:space="preserve"> Israel), his heart would go out to them. They are simply misguided. Not only do they live their lives in celibacy and poverty, they also refrain from speaking.</w:t>
      </w:r>
    </w:p>
    <w:p w:rsidR="00025464" w:rsidRDefault="00025464" w:rsidP="00025464">
      <w:pPr>
        <w:pStyle w:val="PlainText"/>
        <w:jc w:val="both"/>
        <w:rPr>
          <w:rFonts w:asciiTheme="minorBidi" w:hAnsiTheme="minorBidi" w:cstheme="minorBidi"/>
        </w:rPr>
      </w:pPr>
      <w:r>
        <w:rPr>
          <w:rFonts w:asciiTheme="minorBidi" w:hAnsiTheme="minorBidi" w:cstheme="minorBidi"/>
        </w:rPr>
        <w:tab/>
      </w:r>
      <w:r w:rsidRPr="00103F27">
        <w:rPr>
          <w:rFonts w:asciiTheme="minorBidi" w:hAnsiTheme="minorBidi" w:cstheme="minorBidi"/>
        </w:rPr>
        <w:t>This is a degrading lifestyle, because not only do they not use their talents to actualize their potential, often the very opposite is true. Since many of them cannot overcome their base desires, their cravings find expression in less than noble fashions.</w:t>
      </w:r>
    </w:p>
    <w:p w:rsidR="00025464" w:rsidRPr="00C62610" w:rsidRDefault="00025464" w:rsidP="00025464">
      <w:pPr>
        <w:pStyle w:val="PlainText"/>
        <w:jc w:val="both"/>
        <w:rPr>
          <w:rFonts w:asciiTheme="minorBidi" w:hAnsiTheme="minorBidi" w:cstheme="minorBidi"/>
          <w:sz w:val="18"/>
          <w:szCs w:val="18"/>
        </w:rPr>
      </w:pPr>
      <w:r>
        <w:rPr>
          <w:rFonts w:asciiTheme="minorBidi" w:hAnsiTheme="minorBidi" w:cstheme="minorBidi"/>
        </w:rPr>
        <w:tab/>
      </w:r>
      <w:r w:rsidRPr="00103F27">
        <w:rPr>
          <w:rFonts w:asciiTheme="minorBidi" w:hAnsiTheme="minorBidi" w:cstheme="minorBidi"/>
        </w:rPr>
        <w:t xml:space="preserve">The purpose of </w:t>
      </w:r>
      <w:proofErr w:type="spellStart"/>
      <w:r w:rsidRPr="00103F27">
        <w:rPr>
          <w:rFonts w:asciiTheme="minorBidi" w:hAnsiTheme="minorBidi" w:cstheme="minorBidi"/>
        </w:rPr>
        <w:t>Yiddishkeit</w:t>
      </w:r>
      <w:proofErr w:type="spellEnd"/>
      <w:r w:rsidRPr="00103F27">
        <w:rPr>
          <w:rFonts w:asciiTheme="minorBidi" w:hAnsiTheme="minorBidi" w:cstheme="minorBidi"/>
        </w:rPr>
        <w:t xml:space="preserve"> is to take all our talents and desires and channel them toward </w:t>
      </w:r>
      <w:proofErr w:type="spellStart"/>
      <w:r w:rsidRPr="00103F27">
        <w:rPr>
          <w:rFonts w:asciiTheme="minorBidi" w:hAnsiTheme="minorBidi" w:cstheme="minorBidi"/>
        </w:rPr>
        <w:t>avodas</w:t>
      </w:r>
      <w:proofErr w:type="spellEnd"/>
      <w:r w:rsidRPr="00103F27">
        <w:rPr>
          <w:rFonts w:asciiTheme="minorBidi" w:hAnsiTheme="minorBidi" w:cstheme="minorBidi"/>
        </w:rPr>
        <w:t xml:space="preserve"> </w:t>
      </w:r>
      <w:proofErr w:type="spellStart"/>
      <w:r w:rsidRPr="00103F27">
        <w:rPr>
          <w:rFonts w:asciiTheme="minorBidi" w:hAnsiTheme="minorBidi" w:cstheme="minorBidi"/>
        </w:rPr>
        <w:t>Hashem</w:t>
      </w:r>
      <w:proofErr w:type="spellEnd"/>
      <w:r w:rsidRPr="00103F27">
        <w:rPr>
          <w:rFonts w:asciiTheme="minorBidi" w:hAnsiTheme="minorBidi" w:cstheme="minorBidi"/>
        </w:rPr>
        <w:t xml:space="preserve">. We are meant to marry, enjoy our food, sleep and talk as long as the goal behind these actions is serving </w:t>
      </w:r>
      <w:proofErr w:type="spellStart"/>
      <w:r w:rsidRPr="00103F27">
        <w:rPr>
          <w:rFonts w:asciiTheme="minorBidi" w:hAnsiTheme="minorBidi" w:cstheme="minorBidi"/>
        </w:rPr>
        <w:t>Hashem</w:t>
      </w:r>
      <w:proofErr w:type="spellEnd"/>
      <w:r w:rsidRPr="00103F27">
        <w:rPr>
          <w:rFonts w:asciiTheme="minorBidi" w:hAnsiTheme="minorBidi" w:cstheme="minorBidi"/>
        </w:rPr>
        <w:t>. There is nothing greater, more fulfilling and better "tasting" than living an otherworldly existence right here in on earth!</w:t>
      </w:r>
      <w:r>
        <w:rPr>
          <w:rFonts w:asciiTheme="minorBidi" w:hAnsiTheme="minorBidi" w:cstheme="minorBidi"/>
        </w:rPr>
        <w:t xml:space="preserve"> </w:t>
      </w:r>
      <w:r w:rsidRPr="00932009">
        <w:rPr>
          <w:rFonts w:asciiTheme="minorBidi" w:hAnsiTheme="minorBidi" w:cstheme="minorBidi"/>
          <w:i/>
          <w:sz w:val="18"/>
          <w:szCs w:val="18"/>
        </w:rPr>
        <w:t>© </w:t>
      </w:r>
      <w:r>
        <w:rPr>
          <w:rFonts w:asciiTheme="minorBidi" w:hAnsiTheme="minorBidi" w:cstheme="minorBidi"/>
          <w:i/>
          <w:sz w:val="18"/>
          <w:szCs w:val="18"/>
        </w:rPr>
        <w:t xml:space="preserve">2015 </w:t>
      </w:r>
      <w:proofErr w:type="spellStart"/>
      <w:r>
        <w:rPr>
          <w:rFonts w:asciiTheme="minorBidi" w:hAnsiTheme="minorBidi" w:cstheme="minorBidi"/>
          <w:i/>
          <w:sz w:val="18"/>
          <w:szCs w:val="18"/>
        </w:rPr>
        <w:t>Rav</w:t>
      </w:r>
      <w:proofErr w:type="spellEnd"/>
      <w:r>
        <w:rPr>
          <w:rFonts w:asciiTheme="minorBidi" w:hAnsiTheme="minorBidi" w:cstheme="minorBidi"/>
          <w:i/>
          <w:sz w:val="18"/>
          <w:szCs w:val="18"/>
        </w:rPr>
        <w:t xml:space="preserve"> S. </w:t>
      </w:r>
      <w:proofErr w:type="spellStart"/>
      <w:r>
        <w:rPr>
          <w:rFonts w:asciiTheme="minorBidi" w:hAnsiTheme="minorBidi" w:cstheme="minorBidi"/>
          <w:i/>
          <w:sz w:val="18"/>
          <w:szCs w:val="18"/>
        </w:rPr>
        <w:t>Wolbe</w:t>
      </w:r>
      <w:proofErr w:type="spellEnd"/>
      <w:r>
        <w:rPr>
          <w:rFonts w:asciiTheme="minorBidi" w:hAnsiTheme="minorBidi" w:cstheme="minorBidi"/>
          <w:i/>
          <w:sz w:val="18"/>
          <w:szCs w:val="18"/>
        </w:rPr>
        <w:t xml:space="preserve">, </w:t>
      </w:r>
      <w:proofErr w:type="spellStart"/>
      <w:r>
        <w:rPr>
          <w:rFonts w:asciiTheme="minorBidi" w:hAnsiTheme="minorBidi" w:cstheme="minorBidi"/>
          <w:i/>
          <w:sz w:val="18"/>
          <w:szCs w:val="18"/>
        </w:rPr>
        <w:t>zt"l</w:t>
      </w:r>
      <w:proofErr w:type="spellEnd"/>
      <w:r>
        <w:rPr>
          <w:rFonts w:asciiTheme="minorBidi" w:hAnsiTheme="minorBidi" w:cstheme="minorBidi"/>
          <w:i/>
          <w:sz w:val="18"/>
          <w:szCs w:val="18"/>
        </w:rPr>
        <w:t xml:space="preserve"> and </w:t>
      </w:r>
      <w:proofErr w:type="spellStart"/>
      <w:r>
        <w:rPr>
          <w:rFonts w:asciiTheme="minorBidi" w:hAnsiTheme="minorBidi" w:cstheme="minorBidi"/>
          <w:i/>
          <w:sz w:val="18"/>
          <w:szCs w:val="18"/>
        </w:rPr>
        <w:t>AishDas</w:t>
      </w:r>
      <w:proofErr w:type="spellEnd"/>
      <w:r>
        <w:rPr>
          <w:rFonts w:asciiTheme="minorBidi" w:hAnsiTheme="minorBidi" w:cstheme="minorBidi"/>
          <w:i/>
          <w:sz w:val="18"/>
          <w:szCs w:val="18"/>
        </w:rPr>
        <w:t xml:space="preserve"> Society</w:t>
      </w:r>
    </w:p>
    <w:p w:rsidR="007B21FE" w:rsidRPr="007B21FE" w:rsidRDefault="007B21FE" w:rsidP="007B21FE">
      <w:pPr>
        <w:jc w:val="both"/>
        <w:rPr>
          <w:bCs/>
          <w:caps/>
          <w:sz w:val="8"/>
        </w:rPr>
      </w:pPr>
    </w:p>
    <w:p w:rsidR="007B21FE" w:rsidRDefault="007B21FE" w:rsidP="00025464">
      <w:pPr>
        <w:jc w:val="both"/>
        <w:rPr>
          <w:b/>
          <w:caps/>
          <w:sz w:val="8"/>
          <w:u w:val="single"/>
        </w:rPr>
      </w:pPr>
      <w:r>
        <w:rPr>
          <w:b/>
          <w:caps/>
          <w:sz w:val="20"/>
          <w:u w:val="single"/>
        </w:rPr>
        <w:t xml:space="preserve">rabbi </w:t>
      </w:r>
      <w:r w:rsidR="00025464">
        <w:rPr>
          <w:b/>
          <w:caps/>
          <w:sz w:val="20"/>
          <w:u w:val="single"/>
        </w:rPr>
        <w:t>kalman packouz</w:t>
      </w:r>
    </w:p>
    <w:p w:rsidR="007B21FE" w:rsidRDefault="00025464" w:rsidP="007B21FE">
      <w:pPr>
        <w:jc w:val="both"/>
        <w:rPr>
          <w:sz w:val="40"/>
        </w:rPr>
      </w:pPr>
      <w:r>
        <w:rPr>
          <w:b/>
          <w:noProof/>
          <w:sz w:val="40"/>
        </w:rPr>
        <w:t>Shabbat Shalom Weekly</w:t>
      </w:r>
    </w:p>
    <w:p w:rsidR="007B21FE" w:rsidRDefault="00103F27" w:rsidP="007B21FE">
      <w:pPr>
        <w:keepNext/>
        <w:framePr w:dropCap="drop" w:lines="3" w:wrap="around" w:vAnchor="text" w:hAnchor="text"/>
        <w:spacing w:line="561" w:lineRule="exact"/>
        <w:rPr>
          <w:position w:val="-8"/>
          <w:sz w:val="69"/>
        </w:rPr>
      </w:pPr>
      <w:r>
        <w:rPr>
          <w:b/>
          <w:position w:val="-8"/>
          <w:sz w:val="69"/>
        </w:rPr>
        <w:t>W</w:t>
      </w:r>
    </w:p>
    <w:p w:rsidR="00103F27" w:rsidRDefault="00103F27" w:rsidP="00103F27">
      <w:pPr>
        <w:pStyle w:val="PlainText"/>
        <w:jc w:val="both"/>
        <w:rPr>
          <w:rFonts w:asciiTheme="minorBidi" w:hAnsiTheme="minorBidi" w:cstheme="minorBidi"/>
        </w:rPr>
      </w:pPr>
      <w:r w:rsidRPr="00103F27">
        <w:rPr>
          <w:rFonts w:asciiTheme="minorBidi" w:hAnsiTheme="minorBidi" w:cstheme="minorBidi"/>
        </w:rPr>
        <w:t>hen Jacob finds out that his brother Esau is coming to meet him, he prays to the Almighty to save him: "Save me from the hand of my brother, from the hand of Esau" (Genesis 32:12).</w:t>
      </w:r>
      <w:r>
        <w:rPr>
          <w:rFonts w:asciiTheme="minorBidi" w:hAnsiTheme="minorBidi" w:cstheme="minorBidi"/>
        </w:rPr>
        <w:t xml:space="preserve"> </w:t>
      </w:r>
      <w:r w:rsidRPr="00103F27">
        <w:rPr>
          <w:rFonts w:asciiTheme="minorBidi" w:hAnsiTheme="minorBidi" w:cstheme="minorBidi"/>
        </w:rPr>
        <w:t>Why is "from the hand of" repeated? The Torah does not waste words. Once would have been sufficient.</w:t>
      </w:r>
    </w:p>
    <w:p w:rsidR="00103F27" w:rsidRDefault="00103F27" w:rsidP="00103F27">
      <w:pPr>
        <w:pStyle w:val="PlainText"/>
        <w:jc w:val="both"/>
        <w:rPr>
          <w:rFonts w:asciiTheme="minorBidi" w:hAnsiTheme="minorBidi" w:cstheme="minorBidi"/>
        </w:rPr>
      </w:pPr>
      <w:r>
        <w:rPr>
          <w:rFonts w:asciiTheme="minorBidi" w:hAnsiTheme="minorBidi" w:cstheme="minorBidi"/>
        </w:rPr>
        <w:tab/>
      </w:r>
      <w:r w:rsidRPr="00103F27">
        <w:rPr>
          <w:rFonts w:asciiTheme="minorBidi" w:hAnsiTheme="minorBidi" w:cstheme="minorBidi"/>
        </w:rPr>
        <w:t xml:space="preserve">The reason the words "from the hand of" is repeated is to teach that when a brother turns into an enemy, he becomes a much more dangerous enemy than a stranger. </w:t>
      </w:r>
      <w:proofErr w:type="spellStart"/>
      <w:r w:rsidRPr="00103F27">
        <w:rPr>
          <w:rFonts w:asciiTheme="minorBidi" w:hAnsiTheme="minorBidi" w:cstheme="minorBidi"/>
        </w:rPr>
        <w:t>Tosfot</w:t>
      </w:r>
      <w:proofErr w:type="spellEnd"/>
      <w:r w:rsidRPr="00103F27">
        <w:rPr>
          <w:rFonts w:asciiTheme="minorBidi" w:hAnsiTheme="minorBidi" w:cstheme="minorBidi"/>
        </w:rPr>
        <w:t>, a commentary on the Talmud (</w:t>
      </w:r>
      <w:proofErr w:type="spellStart"/>
      <w:r w:rsidRPr="00103F27">
        <w:rPr>
          <w:rFonts w:asciiTheme="minorBidi" w:hAnsiTheme="minorBidi" w:cstheme="minorBidi"/>
        </w:rPr>
        <w:t>Taanit</w:t>
      </w:r>
      <w:proofErr w:type="spellEnd"/>
      <w:r w:rsidRPr="00103F27">
        <w:rPr>
          <w:rFonts w:asciiTheme="minorBidi" w:hAnsiTheme="minorBidi" w:cstheme="minorBidi"/>
        </w:rPr>
        <w:t xml:space="preserve"> 20a) adds that just as a one-time beloved friend is the worst enemy, so too when two enemies become friends, it is the strongest of friendships.</w:t>
      </w:r>
    </w:p>
    <w:p w:rsidR="00103F27" w:rsidRDefault="00103F27" w:rsidP="00103F27">
      <w:pPr>
        <w:pStyle w:val="PlainText"/>
        <w:jc w:val="both"/>
        <w:rPr>
          <w:rFonts w:asciiTheme="minorBidi" w:hAnsiTheme="minorBidi" w:cstheme="minorBidi"/>
        </w:rPr>
      </w:pPr>
      <w:r>
        <w:rPr>
          <w:rFonts w:asciiTheme="minorBidi" w:hAnsiTheme="minorBidi" w:cstheme="minorBidi"/>
        </w:rPr>
        <w:tab/>
      </w:r>
      <w:r w:rsidRPr="00103F27">
        <w:rPr>
          <w:rFonts w:asciiTheme="minorBidi" w:hAnsiTheme="minorBidi" w:cstheme="minorBidi"/>
        </w:rPr>
        <w:t xml:space="preserve">When you have difficulties in getting along with someone, don't think that just because at present you </w:t>
      </w:r>
      <w:r w:rsidRPr="00103F27">
        <w:rPr>
          <w:rFonts w:asciiTheme="minorBidi" w:hAnsiTheme="minorBidi" w:cstheme="minorBidi"/>
        </w:rPr>
        <w:lastRenderedPageBreak/>
        <w:t>do not like each other that it will always be so. On the contrary, if you will be able to overcome the animosity between you, the former negative feelings can be transformed into extremely positive feelings. On the international scene we have seen countries which have fought bitter wars against each other finally make peace and become close allies. This should serve as a lesson for us in making peace with individuals who have quarreled with us in the past.</w:t>
      </w:r>
    </w:p>
    <w:p w:rsidR="00D21871" w:rsidRPr="007829A6" w:rsidRDefault="00103F27" w:rsidP="00025464">
      <w:pPr>
        <w:pStyle w:val="PlainText"/>
        <w:jc w:val="both"/>
        <w:rPr>
          <w:bCs/>
          <w:caps/>
          <w:sz w:val="8"/>
        </w:rPr>
      </w:pPr>
      <w:r>
        <w:rPr>
          <w:rFonts w:asciiTheme="minorBidi" w:hAnsiTheme="minorBidi" w:cstheme="minorBidi"/>
        </w:rPr>
        <w:tab/>
      </w:r>
      <w:r w:rsidRPr="00103F27">
        <w:rPr>
          <w:rFonts w:asciiTheme="minorBidi" w:hAnsiTheme="minorBidi" w:cstheme="minorBidi"/>
        </w:rPr>
        <w:t xml:space="preserve">Rabbi Meir </w:t>
      </w:r>
      <w:proofErr w:type="spellStart"/>
      <w:r w:rsidRPr="00103F27">
        <w:rPr>
          <w:rFonts w:asciiTheme="minorBidi" w:hAnsiTheme="minorBidi" w:cstheme="minorBidi"/>
        </w:rPr>
        <w:t>Yechiel</w:t>
      </w:r>
      <w:proofErr w:type="spellEnd"/>
      <w:r w:rsidRPr="00103F27">
        <w:rPr>
          <w:rFonts w:asciiTheme="minorBidi" w:hAnsiTheme="minorBidi" w:cstheme="minorBidi"/>
        </w:rPr>
        <w:t xml:space="preserve"> of </w:t>
      </w:r>
      <w:proofErr w:type="spellStart"/>
      <w:r w:rsidRPr="00103F27">
        <w:rPr>
          <w:rFonts w:asciiTheme="minorBidi" w:hAnsiTheme="minorBidi" w:cstheme="minorBidi"/>
        </w:rPr>
        <w:t>Ostrovtzah</w:t>
      </w:r>
      <w:proofErr w:type="spellEnd"/>
      <w:r w:rsidRPr="00103F27">
        <w:rPr>
          <w:rFonts w:asciiTheme="minorBidi" w:hAnsiTheme="minorBidi" w:cstheme="minorBidi"/>
        </w:rPr>
        <w:t xml:space="preserve"> saved the Jews of his city from a pogrom during the First World War. The Austro-German army left the city and the Russian army entered. In other places the Jews suffered greatly when the Russian soldiers came in. </w:t>
      </w:r>
      <w:proofErr w:type="spellStart"/>
      <w:r w:rsidRPr="00103F27">
        <w:rPr>
          <w:rFonts w:asciiTheme="minorBidi" w:hAnsiTheme="minorBidi" w:cstheme="minorBidi"/>
        </w:rPr>
        <w:t>Rav</w:t>
      </w:r>
      <w:proofErr w:type="spellEnd"/>
      <w:r w:rsidRPr="00103F27">
        <w:rPr>
          <w:rFonts w:asciiTheme="minorBidi" w:hAnsiTheme="minorBidi" w:cstheme="minorBidi"/>
        </w:rPr>
        <w:t xml:space="preserve"> Meir </w:t>
      </w:r>
      <w:proofErr w:type="spellStart"/>
      <w:r w:rsidRPr="00103F27">
        <w:rPr>
          <w:rFonts w:asciiTheme="minorBidi" w:hAnsiTheme="minorBidi" w:cstheme="minorBidi"/>
        </w:rPr>
        <w:t>Yechiel</w:t>
      </w:r>
      <w:proofErr w:type="spellEnd"/>
      <w:r w:rsidRPr="00103F27">
        <w:rPr>
          <w:rFonts w:asciiTheme="minorBidi" w:hAnsiTheme="minorBidi" w:cstheme="minorBidi"/>
        </w:rPr>
        <w:t xml:space="preserve"> called a meeting of the notables of his city and told them about his plan to greet the Russian soldiers as liberators. They would give out food and cigarettes to the soldiers and develop a friendly relationship with them. This is what they did and the soldiers acted in a very friendly manner towards the Jewish population of the city.</w:t>
      </w:r>
      <w:r>
        <w:rPr>
          <w:rFonts w:asciiTheme="minorBidi" w:hAnsiTheme="minorBidi" w:cstheme="minorBidi"/>
        </w:rPr>
        <w:t xml:space="preserve"> </w:t>
      </w:r>
      <w:proofErr w:type="spellStart"/>
      <w:r w:rsidRPr="00103F27">
        <w:rPr>
          <w:rFonts w:asciiTheme="minorBidi" w:hAnsiTheme="minorBidi" w:cstheme="minorBidi"/>
          <w:i/>
          <w:iCs/>
        </w:rPr>
        <w:t>Dvar</w:t>
      </w:r>
      <w:proofErr w:type="spellEnd"/>
      <w:r w:rsidRPr="00103F27">
        <w:rPr>
          <w:rFonts w:asciiTheme="minorBidi" w:hAnsiTheme="minorBidi" w:cstheme="minorBidi"/>
          <w:i/>
          <w:iCs/>
        </w:rPr>
        <w:t xml:space="preserve"> Torah based on Growth Through Torah by Rabbi </w:t>
      </w:r>
      <w:proofErr w:type="spellStart"/>
      <w:r w:rsidRPr="00103F27">
        <w:rPr>
          <w:rFonts w:asciiTheme="minorBidi" w:hAnsiTheme="minorBidi" w:cstheme="minorBidi"/>
          <w:i/>
          <w:iCs/>
        </w:rPr>
        <w:t>Zelig</w:t>
      </w:r>
      <w:proofErr w:type="spellEnd"/>
      <w:r w:rsidRPr="00103F27">
        <w:rPr>
          <w:rFonts w:asciiTheme="minorBidi" w:hAnsiTheme="minorBidi" w:cstheme="minorBidi"/>
          <w:i/>
          <w:iCs/>
        </w:rPr>
        <w:t xml:space="preserve"> </w:t>
      </w:r>
      <w:proofErr w:type="spellStart"/>
      <w:r w:rsidRPr="00103F27">
        <w:rPr>
          <w:rFonts w:asciiTheme="minorBidi" w:hAnsiTheme="minorBidi" w:cstheme="minorBidi"/>
          <w:i/>
          <w:iCs/>
        </w:rPr>
        <w:t>Pliskin</w:t>
      </w:r>
      <w:proofErr w:type="spellEnd"/>
      <w:r w:rsidRPr="00103F27">
        <w:rPr>
          <w:rFonts w:asciiTheme="minorBidi" w:hAnsiTheme="minorBidi" w:cstheme="minorBidi"/>
          <w:i/>
          <w:iCs/>
        </w:rPr>
        <w:t xml:space="preserve"> </w:t>
      </w:r>
      <w:r w:rsidR="007B21FE" w:rsidRPr="00932009">
        <w:rPr>
          <w:rFonts w:asciiTheme="minorBidi" w:hAnsiTheme="minorBidi" w:cstheme="minorBidi"/>
          <w:i/>
          <w:sz w:val="18"/>
          <w:szCs w:val="18"/>
        </w:rPr>
        <w:t>© </w:t>
      </w:r>
      <w:r w:rsidR="007B21FE">
        <w:rPr>
          <w:rFonts w:asciiTheme="minorBidi" w:hAnsiTheme="minorBidi" w:cstheme="minorBidi"/>
          <w:i/>
          <w:sz w:val="18"/>
          <w:szCs w:val="18"/>
        </w:rPr>
        <w:t xml:space="preserve">2015 Rabbi </w:t>
      </w:r>
      <w:r w:rsidR="00025464">
        <w:rPr>
          <w:rFonts w:asciiTheme="minorBidi" w:hAnsiTheme="minorBidi" w:cstheme="minorBidi"/>
          <w:i/>
          <w:sz w:val="18"/>
          <w:szCs w:val="18"/>
        </w:rPr>
        <w:t xml:space="preserve">K. </w:t>
      </w:r>
      <w:proofErr w:type="spellStart"/>
      <w:r w:rsidR="00025464">
        <w:rPr>
          <w:rFonts w:asciiTheme="minorBidi" w:hAnsiTheme="minorBidi" w:cstheme="minorBidi"/>
          <w:i/>
          <w:sz w:val="18"/>
          <w:szCs w:val="18"/>
        </w:rPr>
        <w:t>Packouz</w:t>
      </w:r>
      <w:proofErr w:type="spellEnd"/>
      <w:r w:rsidR="00025464">
        <w:rPr>
          <w:rFonts w:asciiTheme="minorBidi" w:hAnsiTheme="minorBidi" w:cstheme="minorBidi"/>
          <w:i/>
          <w:sz w:val="18"/>
          <w:szCs w:val="18"/>
        </w:rPr>
        <w:t xml:space="preserve"> &amp; aish.com</w:t>
      </w:r>
    </w:p>
    <w:p w:rsidR="007B21FE" w:rsidRPr="007B21FE" w:rsidRDefault="007B21FE" w:rsidP="007B21FE">
      <w:pPr>
        <w:jc w:val="both"/>
        <w:rPr>
          <w:bCs/>
          <w:caps/>
          <w:sz w:val="8"/>
        </w:rPr>
      </w:pPr>
    </w:p>
    <w:p w:rsidR="007B21FE" w:rsidRDefault="007B21FE" w:rsidP="00025464">
      <w:pPr>
        <w:jc w:val="both"/>
        <w:rPr>
          <w:b/>
          <w:caps/>
          <w:sz w:val="8"/>
          <w:u w:val="single"/>
        </w:rPr>
      </w:pPr>
      <w:r>
        <w:rPr>
          <w:b/>
          <w:caps/>
          <w:sz w:val="20"/>
          <w:u w:val="single"/>
        </w:rPr>
        <w:t xml:space="preserve">rabbi </w:t>
      </w:r>
      <w:r w:rsidR="00025464">
        <w:rPr>
          <w:b/>
          <w:caps/>
          <w:sz w:val="20"/>
          <w:u w:val="single"/>
        </w:rPr>
        <w:t>zvi sobolofsky</w:t>
      </w:r>
    </w:p>
    <w:p w:rsidR="007B21FE" w:rsidRDefault="00025464" w:rsidP="007B21FE">
      <w:pPr>
        <w:jc w:val="both"/>
        <w:rPr>
          <w:sz w:val="40"/>
        </w:rPr>
      </w:pPr>
      <w:r>
        <w:rPr>
          <w:b/>
          <w:noProof/>
          <w:sz w:val="40"/>
        </w:rPr>
        <w:t>TorahWeb</w:t>
      </w:r>
    </w:p>
    <w:p w:rsidR="007B21FE" w:rsidRDefault="00025464" w:rsidP="007B21FE">
      <w:pPr>
        <w:keepNext/>
        <w:framePr w:dropCap="drop" w:lines="3" w:wrap="around" w:vAnchor="text" w:hAnchor="text"/>
        <w:spacing w:line="561" w:lineRule="exact"/>
        <w:rPr>
          <w:position w:val="-8"/>
          <w:sz w:val="69"/>
        </w:rPr>
      </w:pPr>
      <w:r>
        <w:rPr>
          <w:b/>
          <w:position w:val="-8"/>
          <w:sz w:val="69"/>
        </w:rPr>
        <w:t>I</w:t>
      </w:r>
    </w:p>
    <w:p w:rsidR="00025464" w:rsidRDefault="00025464" w:rsidP="00025464">
      <w:pPr>
        <w:pStyle w:val="PlainText"/>
        <w:jc w:val="both"/>
        <w:rPr>
          <w:rFonts w:asciiTheme="minorBidi" w:hAnsiTheme="minorBidi" w:cstheme="minorBidi"/>
        </w:rPr>
      </w:pPr>
      <w:r w:rsidRPr="00025464">
        <w:rPr>
          <w:rFonts w:asciiTheme="minorBidi" w:hAnsiTheme="minorBidi" w:cstheme="minorBidi"/>
        </w:rPr>
        <w:t xml:space="preserve">mmediately following his encounter with </w:t>
      </w:r>
      <w:proofErr w:type="spellStart"/>
      <w:r w:rsidRPr="00025464">
        <w:rPr>
          <w:rFonts w:asciiTheme="minorBidi" w:hAnsiTheme="minorBidi" w:cstheme="minorBidi"/>
        </w:rPr>
        <w:t>Esav</w:t>
      </w:r>
      <w:proofErr w:type="spellEnd"/>
      <w:r w:rsidRPr="00025464">
        <w:rPr>
          <w:rFonts w:asciiTheme="minorBidi" w:hAnsiTheme="minorBidi" w:cstheme="minorBidi"/>
        </w:rPr>
        <w:t xml:space="preserve">, Yaakov involves himself in three activities. First, he purchases a plot of land in the area of </w:t>
      </w:r>
      <w:proofErr w:type="spellStart"/>
      <w:r w:rsidRPr="00025464">
        <w:rPr>
          <w:rFonts w:asciiTheme="minorBidi" w:hAnsiTheme="minorBidi" w:cstheme="minorBidi"/>
        </w:rPr>
        <w:t>Shechem</w:t>
      </w:r>
      <w:proofErr w:type="spellEnd"/>
      <w:r w:rsidRPr="00025464">
        <w:rPr>
          <w:rFonts w:asciiTheme="minorBidi" w:hAnsiTheme="minorBidi" w:cstheme="minorBidi"/>
        </w:rPr>
        <w:t xml:space="preserve">. Second, Yaakov encamps on the outskirts of </w:t>
      </w:r>
      <w:proofErr w:type="spellStart"/>
      <w:r w:rsidRPr="00025464">
        <w:rPr>
          <w:rFonts w:asciiTheme="minorBidi" w:hAnsiTheme="minorBidi" w:cstheme="minorBidi"/>
        </w:rPr>
        <w:t>Shechem</w:t>
      </w:r>
      <w:proofErr w:type="spellEnd"/>
      <w:r w:rsidRPr="00025464">
        <w:rPr>
          <w:rFonts w:asciiTheme="minorBidi" w:hAnsiTheme="minorBidi" w:cstheme="minorBidi"/>
        </w:rPr>
        <w:t xml:space="preserve"> which </w:t>
      </w:r>
      <w:proofErr w:type="spellStart"/>
      <w:r w:rsidRPr="00025464">
        <w:rPr>
          <w:rFonts w:asciiTheme="minorBidi" w:hAnsiTheme="minorBidi" w:cstheme="minorBidi"/>
        </w:rPr>
        <w:t>Chazal</w:t>
      </w:r>
      <w:proofErr w:type="spellEnd"/>
      <w:r w:rsidRPr="00025464">
        <w:rPr>
          <w:rFonts w:asciiTheme="minorBidi" w:hAnsiTheme="minorBidi" w:cstheme="minorBidi"/>
        </w:rPr>
        <w:t xml:space="preserve"> in </w:t>
      </w:r>
      <w:proofErr w:type="spellStart"/>
      <w:r w:rsidRPr="00025464">
        <w:rPr>
          <w:rFonts w:asciiTheme="minorBidi" w:hAnsiTheme="minorBidi" w:cstheme="minorBidi"/>
        </w:rPr>
        <w:t>Maseches</w:t>
      </w:r>
      <w:proofErr w:type="spellEnd"/>
      <w:r w:rsidRPr="00025464">
        <w:rPr>
          <w:rFonts w:asciiTheme="minorBidi" w:hAnsiTheme="minorBidi" w:cstheme="minorBidi"/>
        </w:rPr>
        <w:t xml:space="preserve"> </w:t>
      </w:r>
      <w:proofErr w:type="spellStart"/>
      <w:r w:rsidRPr="00025464">
        <w:rPr>
          <w:rFonts w:asciiTheme="minorBidi" w:hAnsiTheme="minorBidi" w:cstheme="minorBidi"/>
        </w:rPr>
        <w:t>Shabbos</w:t>
      </w:r>
      <w:proofErr w:type="spellEnd"/>
      <w:r w:rsidRPr="00025464">
        <w:rPr>
          <w:rFonts w:asciiTheme="minorBidi" w:hAnsiTheme="minorBidi" w:cstheme="minorBidi"/>
        </w:rPr>
        <w:t xml:space="preserve"> interpret to mean that he physically improved the city for the inhabitants of </w:t>
      </w:r>
      <w:proofErr w:type="spellStart"/>
      <w:r w:rsidRPr="00025464">
        <w:rPr>
          <w:rFonts w:asciiTheme="minorBidi" w:hAnsiTheme="minorBidi" w:cstheme="minorBidi"/>
        </w:rPr>
        <w:t>Shechem</w:t>
      </w:r>
      <w:proofErr w:type="spellEnd"/>
      <w:r w:rsidRPr="00025464">
        <w:rPr>
          <w:rFonts w:asciiTheme="minorBidi" w:hAnsiTheme="minorBidi" w:cstheme="minorBidi"/>
        </w:rPr>
        <w:t xml:space="preserve">. Lastly, Yaakov builds a </w:t>
      </w:r>
      <w:proofErr w:type="spellStart"/>
      <w:r w:rsidRPr="00025464">
        <w:rPr>
          <w:rFonts w:asciiTheme="minorBidi" w:hAnsiTheme="minorBidi" w:cstheme="minorBidi"/>
        </w:rPr>
        <w:t>mizbeach</w:t>
      </w:r>
      <w:proofErr w:type="spellEnd"/>
      <w:r w:rsidRPr="00025464">
        <w:rPr>
          <w:rFonts w:asciiTheme="minorBidi" w:hAnsiTheme="minorBidi" w:cstheme="minorBidi"/>
        </w:rPr>
        <w:t xml:space="preserve"> for serving </w:t>
      </w:r>
      <w:proofErr w:type="spellStart"/>
      <w:r w:rsidRPr="00025464">
        <w:rPr>
          <w:rFonts w:asciiTheme="minorBidi" w:hAnsiTheme="minorBidi" w:cstheme="minorBidi"/>
        </w:rPr>
        <w:t>Hashem</w:t>
      </w:r>
      <w:proofErr w:type="spellEnd"/>
      <w:r w:rsidRPr="00025464">
        <w:rPr>
          <w:rFonts w:asciiTheme="minorBidi" w:hAnsiTheme="minorBidi" w:cstheme="minorBidi"/>
        </w:rPr>
        <w:t xml:space="preserve"> and it becomes the spiritual center of his new home. Three suggestions are given as to what physical improvement Yaakov made to </w:t>
      </w:r>
      <w:proofErr w:type="spellStart"/>
      <w:r w:rsidRPr="00025464">
        <w:rPr>
          <w:rFonts w:asciiTheme="minorBidi" w:hAnsiTheme="minorBidi" w:cstheme="minorBidi"/>
        </w:rPr>
        <w:t>Shechem</w:t>
      </w:r>
      <w:proofErr w:type="spellEnd"/>
      <w:r w:rsidRPr="00025464">
        <w:rPr>
          <w:rFonts w:asciiTheme="minorBidi" w:hAnsiTheme="minorBidi" w:cstheme="minorBidi"/>
        </w:rPr>
        <w:t>: he built a bathhouse, established a market place, or instituted a new currency to enable the population to do business more efficiently.</w:t>
      </w:r>
    </w:p>
    <w:p w:rsidR="00025464" w:rsidRDefault="00025464" w:rsidP="00025464">
      <w:pPr>
        <w:pStyle w:val="PlainText"/>
        <w:jc w:val="both"/>
        <w:rPr>
          <w:rFonts w:asciiTheme="minorBidi" w:hAnsiTheme="minorBidi" w:cstheme="minorBidi"/>
        </w:rPr>
      </w:pPr>
      <w:r>
        <w:rPr>
          <w:rFonts w:asciiTheme="minorBidi" w:hAnsiTheme="minorBidi" w:cstheme="minorBidi"/>
        </w:rPr>
        <w:tab/>
      </w:r>
      <w:r w:rsidRPr="00025464">
        <w:rPr>
          <w:rFonts w:asciiTheme="minorBidi" w:hAnsiTheme="minorBidi" w:cstheme="minorBidi"/>
        </w:rPr>
        <w:t xml:space="preserve">We are supposed to view the actions of the </w:t>
      </w:r>
      <w:proofErr w:type="spellStart"/>
      <w:r w:rsidRPr="00025464">
        <w:rPr>
          <w:rFonts w:asciiTheme="minorBidi" w:hAnsiTheme="minorBidi" w:cstheme="minorBidi"/>
        </w:rPr>
        <w:t>Avos</w:t>
      </w:r>
      <w:proofErr w:type="spellEnd"/>
      <w:r w:rsidRPr="00025464">
        <w:rPr>
          <w:rFonts w:asciiTheme="minorBidi" w:hAnsiTheme="minorBidi" w:cstheme="minorBidi"/>
        </w:rPr>
        <w:t xml:space="preserve"> as models for our behavior. What should we derive for ourselves from the actions of Yaakov as he enters </w:t>
      </w:r>
      <w:proofErr w:type="spellStart"/>
      <w:r w:rsidRPr="00025464">
        <w:rPr>
          <w:rFonts w:asciiTheme="minorBidi" w:hAnsiTheme="minorBidi" w:cstheme="minorBidi"/>
        </w:rPr>
        <w:t>Shechem</w:t>
      </w:r>
      <w:proofErr w:type="spellEnd"/>
      <w:r w:rsidRPr="00025464">
        <w:rPr>
          <w:rFonts w:asciiTheme="minorBidi" w:hAnsiTheme="minorBidi" w:cstheme="minorBidi"/>
        </w:rPr>
        <w:t>?</w:t>
      </w:r>
    </w:p>
    <w:p w:rsidR="00025464" w:rsidRDefault="00025464" w:rsidP="00025464">
      <w:pPr>
        <w:pStyle w:val="PlainText"/>
        <w:jc w:val="both"/>
        <w:rPr>
          <w:rFonts w:asciiTheme="minorBidi" w:hAnsiTheme="minorBidi" w:cstheme="minorBidi"/>
        </w:rPr>
      </w:pPr>
      <w:r>
        <w:rPr>
          <w:rFonts w:asciiTheme="minorBidi" w:hAnsiTheme="minorBidi" w:cstheme="minorBidi"/>
        </w:rPr>
        <w:tab/>
      </w:r>
      <w:r w:rsidRPr="00025464">
        <w:rPr>
          <w:rFonts w:asciiTheme="minorBidi" w:hAnsiTheme="minorBidi" w:cstheme="minorBidi"/>
        </w:rPr>
        <w:t xml:space="preserve">In </w:t>
      </w:r>
      <w:proofErr w:type="spellStart"/>
      <w:r w:rsidRPr="00025464">
        <w:rPr>
          <w:rFonts w:asciiTheme="minorBidi" w:hAnsiTheme="minorBidi" w:cstheme="minorBidi"/>
        </w:rPr>
        <w:t>Maseches</w:t>
      </w:r>
      <w:proofErr w:type="spellEnd"/>
      <w:r w:rsidRPr="00025464">
        <w:rPr>
          <w:rFonts w:asciiTheme="minorBidi" w:hAnsiTheme="minorBidi" w:cstheme="minorBidi"/>
        </w:rPr>
        <w:t xml:space="preserve"> </w:t>
      </w:r>
      <w:proofErr w:type="spellStart"/>
      <w:r w:rsidRPr="00025464">
        <w:rPr>
          <w:rFonts w:asciiTheme="minorBidi" w:hAnsiTheme="minorBidi" w:cstheme="minorBidi"/>
        </w:rPr>
        <w:t>Shabbos</w:t>
      </w:r>
      <w:proofErr w:type="spellEnd"/>
      <w:r w:rsidRPr="00025464">
        <w:rPr>
          <w:rFonts w:asciiTheme="minorBidi" w:hAnsiTheme="minorBidi" w:cstheme="minorBidi"/>
        </w:rPr>
        <w:t xml:space="preserve"> we are taught the story of Rabbi Shimon Bar </w:t>
      </w:r>
      <w:proofErr w:type="spellStart"/>
      <w:r w:rsidRPr="00025464">
        <w:rPr>
          <w:rFonts w:asciiTheme="minorBidi" w:hAnsiTheme="minorBidi" w:cstheme="minorBidi"/>
        </w:rPr>
        <w:t>Yochai</w:t>
      </w:r>
      <w:proofErr w:type="spellEnd"/>
      <w:r w:rsidRPr="00025464">
        <w:rPr>
          <w:rFonts w:asciiTheme="minorBidi" w:hAnsiTheme="minorBidi" w:cstheme="minorBidi"/>
        </w:rPr>
        <w:t xml:space="preserve"> who had to flee from the Romans and spent many years in hiding, learning Torah in a cave. Why were the Romans looking for Rabbi Shimon? </w:t>
      </w:r>
      <w:proofErr w:type="spellStart"/>
      <w:r w:rsidRPr="00025464">
        <w:rPr>
          <w:rFonts w:asciiTheme="minorBidi" w:hAnsiTheme="minorBidi" w:cstheme="minorBidi"/>
        </w:rPr>
        <w:t>Chazal</w:t>
      </w:r>
      <w:proofErr w:type="spellEnd"/>
      <w:r w:rsidRPr="00025464">
        <w:rPr>
          <w:rFonts w:asciiTheme="minorBidi" w:hAnsiTheme="minorBidi" w:cstheme="minorBidi"/>
        </w:rPr>
        <w:t xml:space="preserve"> tell us that they wanted to punish him for a disparaging comment he had made about Roman society. Someone had praised three areas of accomplishments of the Roman Empire in Rabbi Shimon's presence. Their bathhouses, market places and bridges were praised as improving the lot of the populations they conquered. Rabbi Shimon responded to the praise saying that all these physical accomplishments amounted to nothing. The bathhouses were b</w:t>
      </w:r>
      <w:r w:rsidRPr="00025464">
        <w:rPr>
          <w:rFonts w:asciiTheme="minorBidi" w:hAnsiTheme="minorBidi" w:cstheme="minorBidi"/>
          <w:cs/>
          <w:lang w:bidi="th-TH"/>
        </w:rPr>
        <w:t>u</w:t>
      </w:r>
      <w:proofErr w:type="spellStart"/>
      <w:r w:rsidRPr="00025464">
        <w:rPr>
          <w:rFonts w:asciiTheme="minorBidi" w:hAnsiTheme="minorBidi" w:cstheme="minorBidi"/>
        </w:rPr>
        <w:t>ilt</w:t>
      </w:r>
      <w:proofErr w:type="spellEnd"/>
      <w:r w:rsidRPr="00025464">
        <w:rPr>
          <w:rFonts w:asciiTheme="minorBidi" w:hAnsiTheme="minorBidi" w:cstheme="minorBidi"/>
        </w:rPr>
        <w:t xml:space="preserve"> to beautify citizens' bodies to </w:t>
      </w:r>
      <w:r w:rsidRPr="00025464">
        <w:rPr>
          <w:rFonts w:asciiTheme="minorBidi" w:hAnsiTheme="minorBidi" w:cstheme="minorBidi"/>
        </w:rPr>
        <w:lastRenderedPageBreak/>
        <w:t>enable mo</w:t>
      </w:r>
      <w:r w:rsidRPr="00025464">
        <w:rPr>
          <w:rFonts w:asciiTheme="minorBidi" w:hAnsiTheme="minorBidi" w:cstheme="minorBidi"/>
          <w:rtl/>
        </w:rPr>
        <w:t>r</w:t>
      </w:r>
      <w:r w:rsidRPr="00025464">
        <w:rPr>
          <w:rFonts w:asciiTheme="minorBidi" w:hAnsiTheme="minorBidi" w:cstheme="minorBidi"/>
        </w:rPr>
        <w:t xml:space="preserve">e </w:t>
      </w:r>
      <w:proofErr w:type="spellStart"/>
      <w:r w:rsidRPr="00025464">
        <w:rPr>
          <w:rFonts w:asciiTheme="minorBidi" w:hAnsiTheme="minorBidi" w:cstheme="minorBidi"/>
        </w:rPr>
        <w:t>i</w:t>
      </w:r>
      <w:proofErr w:type="spellEnd"/>
      <w:r w:rsidRPr="00025464">
        <w:rPr>
          <w:rFonts w:asciiTheme="minorBidi" w:hAnsiTheme="minorBidi" w:cstheme="minorBidi"/>
          <w:rtl/>
        </w:rPr>
        <w:t>m</w:t>
      </w:r>
      <w:r w:rsidRPr="00025464">
        <w:rPr>
          <w:rFonts w:asciiTheme="minorBidi" w:hAnsiTheme="minorBidi" w:cstheme="minorBidi"/>
        </w:rPr>
        <w:t>morality; the market places had been built to allow public gatherings for inappropriate activity; the bridges were only built to enable the Romans to collect more money as tolls to further their own physical pleasure. Upon hearing these words of Rabbi Shimon, the Romans began to search for him, forcing him into hiding.</w:t>
      </w:r>
    </w:p>
    <w:p w:rsidR="00025464" w:rsidRDefault="00025464" w:rsidP="00025464">
      <w:pPr>
        <w:pStyle w:val="PlainText"/>
        <w:jc w:val="both"/>
        <w:rPr>
          <w:rFonts w:asciiTheme="minorBidi" w:hAnsiTheme="minorBidi" w:cstheme="minorBidi"/>
        </w:rPr>
      </w:pPr>
      <w:r>
        <w:rPr>
          <w:rFonts w:asciiTheme="minorBidi" w:hAnsiTheme="minorBidi" w:cstheme="minorBidi"/>
        </w:rPr>
        <w:tab/>
      </w:r>
      <w:r w:rsidRPr="00025464">
        <w:rPr>
          <w:rFonts w:asciiTheme="minorBidi" w:hAnsiTheme="minorBidi" w:cstheme="minorBidi"/>
        </w:rPr>
        <w:t xml:space="preserve">Many years later when the decree against Rabbi Shimon was rescinded, Rabbi Shimon emerged from the cave. To commemorate his escaping the clutches of Rome, Rabbi Shimon turns to Yaakov as a model. What had Yaakov done to express his gratitude for being saved from the clutches </w:t>
      </w:r>
      <w:proofErr w:type="spellStart"/>
      <w:r w:rsidRPr="00025464">
        <w:rPr>
          <w:rFonts w:asciiTheme="minorBidi" w:hAnsiTheme="minorBidi" w:cstheme="minorBidi"/>
        </w:rPr>
        <w:t>Esav</w:t>
      </w:r>
      <w:proofErr w:type="spellEnd"/>
      <w:r w:rsidRPr="00025464">
        <w:rPr>
          <w:rFonts w:asciiTheme="minorBidi" w:hAnsiTheme="minorBidi" w:cstheme="minorBidi"/>
        </w:rPr>
        <w:t xml:space="preserve">, the ancestor of the Romans? He physically improved the city of </w:t>
      </w:r>
      <w:proofErr w:type="spellStart"/>
      <w:r w:rsidRPr="00025464">
        <w:rPr>
          <w:rFonts w:asciiTheme="minorBidi" w:hAnsiTheme="minorBidi" w:cstheme="minorBidi"/>
        </w:rPr>
        <w:t>Shechem</w:t>
      </w:r>
      <w:proofErr w:type="spellEnd"/>
      <w:r w:rsidRPr="00025464">
        <w:rPr>
          <w:rFonts w:asciiTheme="minorBidi" w:hAnsiTheme="minorBidi" w:cstheme="minorBidi"/>
        </w:rPr>
        <w:t xml:space="preserve"> thereby performing kindness to others just as </w:t>
      </w:r>
      <w:proofErr w:type="spellStart"/>
      <w:r w:rsidRPr="00025464">
        <w:rPr>
          <w:rFonts w:asciiTheme="minorBidi" w:hAnsiTheme="minorBidi" w:cstheme="minorBidi"/>
        </w:rPr>
        <w:t>Hashem</w:t>
      </w:r>
      <w:proofErr w:type="spellEnd"/>
      <w:r w:rsidRPr="00025464">
        <w:rPr>
          <w:rFonts w:asciiTheme="minorBidi" w:hAnsiTheme="minorBidi" w:cstheme="minorBidi"/>
        </w:rPr>
        <w:t xml:space="preserve"> had been kind to him. Rabbi Shimon, therefore, decided to improve the quality of life of the people of </w:t>
      </w:r>
      <w:proofErr w:type="spellStart"/>
      <w:r w:rsidRPr="00025464">
        <w:rPr>
          <w:rFonts w:asciiTheme="minorBidi" w:hAnsiTheme="minorBidi" w:cstheme="minorBidi"/>
        </w:rPr>
        <w:t>Teveria</w:t>
      </w:r>
      <w:proofErr w:type="spellEnd"/>
      <w:r w:rsidRPr="00025464">
        <w:rPr>
          <w:rFonts w:asciiTheme="minorBidi" w:hAnsiTheme="minorBidi" w:cstheme="minorBidi"/>
        </w:rPr>
        <w:t xml:space="preserve"> where he now resided.</w:t>
      </w:r>
    </w:p>
    <w:p w:rsidR="00025464" w:rsidRDefault="00025464" w:rsidP="00025464">
      <w:pPr>
        <w:pStyle w:val="PlainText"/>
        <w:jc w:val="both"/>
        <w:rPr>
          <w:rFonts w:asciiTheme="minorBidi" w:hAnsiTheme="minorBidi" w:cstheme="minorBidi"/>
        </w:rPr>
      </w:pPr>
      <w:r>
        <w:rPr>
          <w:rFonts w:asciiTheme="minorBidi" w:hAnsiTheme="minorBidi" w:cstheme="minorBidi"/>
        </w:rPr>
        <w:tab/>
      </w:r>
      <w:r w:rsidRPr="00025464">
        <w:rPr>
          <w:rFonts w:asciiTheme="minorBidi" w:hAnsiTheme="minorBidi" w:cstheme="minorBidi"/>
        </w:rPr>
        <w:t xml:space="preserve">The model that Rabbi Shimon chose to emulate is striking in light of the events that caused him to flee in the first place. He criticized the bathhouses, marketplaces, and bridges for toll collection of the Romans.  Yet, these were the same areas of public life that Yaakov had improved for the people of </w:t>
      </w:r>
      <w:proofErr w:type="spellStart"/>
      <w:r w:rsidRPr="00025464">
        <w:rPr>
          <w:rFonts w:asciiTheme="minorBidi" w:hAnsiTheme="minorBidi" w:cstheme="minorBidi"/>
        </w:rPr>
        <w:t>Shechem</w:t>
      </w:r>
      <w:proofErr w:type="spellEnd"/>
      <w:r w:rsidRPr="00025464">
        <w:rPr>
          <w:rFonts w:asciiTheme="minorBidi" w:hAnsiTheme="minorBidi" w:cstheme="minorBidi"/>
        </w:rPr>
        <w:t>! Yaakov built a bathhouse, a marketplace, and improved their coins! What did Rabbi Shimon have in mind by drawing upon the example of Yaakov in specifically those areas he had criticized so harshly so many years earlier?</w:t>
      </w:r>
    </w:p>
    <w:p w:rsidR="00025464" w:rsidRDefault="00025464" w:rsidP="00025464">
      <w:pPr>
        <w:pStyle w:val="PlainText"/>
        <w:jc w:val="both"/>
        <w:rPr>
          <w:rFonts w:asciiTheme="minorBidi" w:hAnsiTheme="minorBidi" w:cstheme="minorBidi"/>
        </w:rPr>
      </w:pPr>
      <w:r>
        <w:rPr>
          <w:rFonts w:asciiTheme="minorBidi" w:hAnsiTheme="minorBidi" w:cstheme="minorBidi"/>
        </w:rPr>
        <w:tab/>
      </w:r>
      <w:r w:rsidRPr="00025464">
        <w:rPr>
          <w:rFonts w:asciiTheme="minorBidi" w:hAnsiTheme="minorBidi" w:cstheme="minorBidi"/>
        </w:rPr>
        <w:t xml:space="preserve">Perhaps the answer can be found in the actual improvements Rabbi Shimon did perform for the people of </w:t>
      </w:r>
      <w:proofErr w:type="spellStart"/>
      <w:r w:rsidRPr="00025464">
        <w:rPr>
          <w:rFonts w:asciiTheme="minorBidi" w:hAnsiTheme="minorBidi" w:cstheme="minorBidi"/>
        </w:rPr>
        <w:t>Teveria</w:t>
      </w:r>
      <w:proofErr w:type="spellEnd"/>
      <w:r w:rsidRPr="00025464">
        <w:rPr>
          <w:rFonts w:asciiTheme="minorBidi" w:hAnsiTheme="minorBidi" w:cstheme="minorBidi"/>
        </w:rPr>
        <w:t xml:space="preserve">. The </w:t>
      </w:r>
      <w:proofErr w:type="spellStart"/>
      <w:r w:rsidRPr="00025464">
        <w:rPr>
          <w:rFonts w:asciiTheme="minorBidi" w:hAnsiTheme="minorBidi" w:cstheme="minorBidi"/>
        </w:rPr>
        <w:t>gemara</w:t>
      </w:r>
      <w:proofErr w:type="spellEnd"/>
      <w:r w:rsidRPr="00025464">
        <w:rPr>
          <w:rFonts w:asciiTheme="minorBidi" w:hAnsiTheme="minorBidi" w:cstheme="minorBidi"/>
        </w:rPr>
        <w:t xml:space="preserve"> relates that he helped determine that a certain area in </w:t>
      </w:r>
      <w:proofErr w:type="spellStart"/>
      <w:r w:rsidRPr="00025464">
        <w:rPr>
          <w:rFonts w:asciiTheme="minorBidi" w:hAnsiTheme="minorBidi" w:cstheme="minorBidi"/>
        </w:rPr>
        <w:t>Teveria</w:t>
      </w:r>
      <w:proofErr w:type="spellEnd"/>
      <w:r w:rsidRPr="00025464">
        <w:rPr>
          <w:rFonts w:asciiTheme="minorBidi" w:hAnsiTheme="minorBidi" w:cstheme="minorBidi"/>
        </w:rPr>
        <w:t xml:space="preserve"> that had previously been thought to be impure was in fact pure. By making a spiritual improvement to </w:t>
      </w:r>
      <w:proofErr w:type="spellStart"/>
      <w:r w:rsidRPr="00025464">
        <w:rPr>
          <w:rFonts w:asciiTheme="minorBidi" w:hAnsiTheme="minorBidi" w:cstheme="minorBidi"/>
        </w:rPr>
        <w:t>Teveria</w:t>
      </w:r>
      <w:proofErr w:type="spellEnd"/>
      <w:r w:rsidRPr="00025464">
        <w:rPr>
          <w:rFonts w:asciiTheme="minorBidi" w:hAnsiTheme="minorBidi" w:cstheme="minorBidi"/>
        </w:rPr>
        <w:t xml:space="preserve">, Rabbi Shimon was teaching us the secret of the improvements of Yaakov: of course every city needs bathhouses, marketplaces, and a source of revenue and monetary system. However, these physical necessities, like all other physical needs, can never be seen as ends unto themselves. In order to function in this world, physical needs must be taken care of, </w:t>
      </w:r>
      <w:r w:rsidRPr="00025464">
        <w:rPr>
          <w:rFonts w:asciiTheme="minorBidi" w:hAnsiTheme="minorBidi" w:cstheme="minorBidi"/>
          <w:cs/>
          <w:lang w:bidi="th-TH"/>
        </w:rPr>
        <w:t>b</w:t>
      </w:r>
      <w:proofErr w:type="spellStart"/>
      <w:r w:rsidRPr="00025464">
        <w:rPr>
          <w:rFonts w:asciiTheme="minorBidi" w:hAnsiTheme="minorBidi" w:cstheme="minorBidi"/>
        </w:rPr>
        <w:t>ut</w:t>
      </w:r>
      <w:proofErr w:type="spellEnd"/>
      <w:r w:rsidRPr="00025464">
        <w:rPr>
          <w:rFonts w:asciiTheme="minorBidi" w:hAnsiTheme="minorBidi" w:cstheme="minorBidi"/>
        </w:rPr>
        <w:t xml:space="preserve"> only to facilitate spiritual pursuits. In </w:t>
      </w:r>
      <w:r w:rsidRPr="00025464">
        <w:rPr>
          <w:rFonts w:asciiTheme="minorBidi" w:hAnsiTheme="minorBidi" w:cstheme="minorBidi"/>
          <w:rtl/>
        </w:rPr>
        <w:t>R</w:t>
      </w:r>
      <w:proofErr w:type="spellStart"/>
      <w:r w:rsidRPr="00025464">
        <w:rPr>
          <w:rFonts w:asciiTheme="minorBidi" w:hAnsiTheme="minorBidi" w:cstheme="minorBidi"/>
        </w:rPr>
        <w:t>oma</w:t>
      </w:r>
      <w:proofErr w:type="spellEnd"/>
      <w:r w:rsidRPr="00025464">
        <w:rPr>
          <w:rFonts w:asciiTheme="minorBidi" w:hAnsiTheme="minorBidi" w:cstheme="minorBidi"/>
          <w:rtl/>
        </w:rPr>
        <w:t>n</w:t>
      </w:r>
      <w:r w:rsidRPr="00025464">
        <w:rPr>
          <w:rFonts w:asciiTheme="minorBidi" w:hAnsiTheme="minorBidi" w:cstheme="minorBidi"/>
        </w:rPr>
        <w:t xml:space="preserve"> society, the physical bathhouses, market places and monetary system had become ends unto themselves. Without spiritual goals, all these institutions were no more than ways to pursue and enhance physical pleasure. Rabbi Shimon didn't oppose these necessities but rather opposed pursuing them as ends instead of as means to spiritual goals.</w:t>
      </w:r>
    </w:p>
    <w:p w:rsidR="007B21FE" w:rsidRDefault="00025464" w:rsidP="00025464">
      <w:pPr>
        <w:pStyle w:val="PlainText"/>
        <w:jc w:val="both"/>
        <w:rPr>
          <w:rFonts w:asciiTheme="minorBidi" w:hAnsiTheme="minorBidi" w:cstheme="minorBidi"/>
          <w:i/>
          <w:sz w:val="18"/>
          <w:szCs w:val="18"/>
        </w:rPr>
      </w:pPr>
      <w:r>
        <w:rPr>
          <w:rFonts w:asciiTheme="minorBidi" w:hAnsiTheme="minorBidi" w:cstheme="minorBidi"/>
        </w:rPr>
        <w:tab/>
      </w:r>
      <w:r w:rsidRPr="00025464">
        <w:rPr>
          <w:rFonts w:asciiTheme="minorBidi" w:hAnsiTheme="minorBidi" w:cstheme="minorBidi"/>
        </w:rPr>
        <w:t xml:space="preserve">The key to Yaakov's success was his last improvement, i.e. building a </w:t>
      </w:r>
      <w:proofErr w:type="spellStart"/>
      <w:r w:rsidRPr="00025464">
        <w:rPr>
          <w:rFonts w:asciiTheme="minorBidi" w:hAnsiTheme="minorBidi" w:cstheme="minorBidi"/>
        </w:rPr>
        <w:t>mizbeach</w:t>
      </w:r>
      <w:proofErr w:type="spellEnd"/>
      <w:r w:rsidRPr="00025464">
        <w:rPr>
          <w:rFonts w:asciiTheme="minorBidi" w:hAnsiTheme="minorBidi" w:cstheme="minorBidi"/>
        </w:rPr>
        <w:t xml:space="preserve">. He created the spiritual center of </w:t>
      </w:r>
      <w:proofErr w:type="spellStart"/>
      <w:r w:rsidRPr="00025464">
        <w:rPr>
          <w:rFonts w:asciiTheme="minorBidi" w:hAnsiTheme="minorBidi" w:cstheme="minorBidi"/>
        </w:rPr>
        <w:t>Shechem</w:t>
      </w:r>
      <w:proofErr w:type="spellEnd"/>
      <w:r w:rsidRPr="00025464">
        <w:rPr>
          <w:rFonts w:asciiTheme="minorBidi" w:hAnsiTheme="minorBidi" w:cstheme="minorBidi"/>
        </w:rPr>
        <w:t xml:space="preserve">, thereby giving meaning to all he contributed physically. In </w:t>
      </w:r>
      <w:proofErr w:type="spellStart"/>
      <w:r w:rsidRPr="00025464">
        <w:rPr>
          <w:rFonts w:asciiTheme="minorBidi" w:hAnsiTheme="minorBidi" w:cstheme="minorBidi"/>
        </w:rPr>
        <w:t>Teveria</w:t>
      </w:r>
      <w:proofErr w:type="spellEnd"/>
      <w:r w:rsidRPr="00025464">
        <w:rPr>
          <w:rFonts w:asciiTheme="minorBidi" w:hAnsiTheme="minorBidi" w:cstheme="minorBidi"/>
        </w:rPr>
        <w:t xml:space="preserve"> Rabbi Shimon saw bathhouses, market places and a monetary system, and recognized the opportunity to help see to it that these institutions didn't become merely physical </w:t>
      </w:r>
      <w:r w:rsidRPr="00025464">
        <w:rPr>
          <w:rFonts w:asciiTheme="minorBidi" w:hAnsiTheme="minorBidi" w:cstheme="minorBidi"/>
        </w:rPr>
        <w:lastRenderedPageBreak/>
        <w:t xml:space="preserve">ones. He purified </w:t>
      </w:r>
      <w:proofErr w:type="spellStart"/>
      <w:r w:rsidRPr="00025464">
        <w:rPr>
          <w:rFonts w:asciiTheme="minorBidi" w:hAnsiTheme="minorBidi" w:cstheme="minorBidi"/>
        </w:rPr>
        <w:t>Teveria</w:t>
      </w:r>
      <w:proofErr w:type="spellEnd"/>
      <w:r w:rsidRPr="00025464">
        <w:rPr>
          <w:rFonts w:asciiTheme="minorBidi" w:hAnsiTheme="minorBidi" w:cstheme="minorBidi"/>
        </w:rPr>
        <w:t xml:space="preserve">, and by doing so purified the entire physical life of the city. A city can have well developed bathhouses, market places and a strong economy and be worthy to be the home of Yaakov and Rabbi Shimon Bar </w:t>
      </w:r>
      <w:proofErr w:type="spellStart"/>
      <w:r w:rsidRPr="00025464">
        <w:rPr>
          <w:rFonts w:asciiTheme="minorBidi" w:hAnsiTheme="minorBidi" w:cstheme="minorBidi"/>
        </w:rPr>
        <w:t>Yochai</w:t>
      </w:r>
      <w:proofErr w:type="spellEnd"/>
      <w:r w:rsidRPr="00025464">
        <w:rPr>
          <w:rFonts w:asciiTheme="minorBidi" w:hAnsiTheme="minorBidi" w:cstheme="minorBidi"/>
        </w:rPr>
        <w:t xml:space="preserve"> as long as there is a pure </w:t>
      </w:r>
      <w:proofErr w:type="spellStart"/>
      <w:r w:rsidRPr="00025464">
        <w:rPr>
          <w:rFonts w:asciiTheme="minorBidi" w:hAnsiTheme="minorBidi" w:cstheme="minorBidi"/>
        </w:rPr>
        <w:t>mizbeach</w:t>
      </w:r>
      <w:proofErr w:type="spellEnd"/>
      <w:r w:rsidRPr="00025464">
        <w:rPr>
          <w:rFonts w:asciiTheme="minorBidi" w:hAnsiTheme="minorBidi" w:cstheme="minorBidi"/>
        </w:rPr>
        <w:t xml:space="preserve"> at the center.</w:t>
      </w:r>
      <w:r>
        <w:rPr>
          <w:rFonts w:asciiTheme="minorBidi" w:hAnsiTheme="minorBidi" w:cstheme="minorBidi"/>
        </w:rPr>
        <w:t xml:space="preserve"> </w:t>
      </w:r>
      <w:r w:rsidR="007B21FE" w:rsidRPr="00932009">
        <w:rPr>
          <w:rFonts w:asciiTheme="minorBidi" w:hAnsiTheme="minorBidi" w:cstheme="minorBidi"/>
          <w:i/>
          <w:sz w:val="18"/>
          <w:szCs w:val="18"/>
        </w:rPr>
        <w:t>© </w:t>
      </w:r>
      <w:r>
        <w:rPr>
          <w:rFonts w:asciiTheme="minorBidi" w:hAnsiTheme="minorBidi" w:cstheme="minorBidi"/>
          <w:i/>
          <w:sz w:val="18"/>
          <w:szCs w:val="18"/>
        </w:rPr>
        <w:t xml:space="preserve">2007 Rabbi Z. </w:t>
      </w:r>
      <w:proofErr w:type="spellStart"/>
      <w:r>
        <w:rPr>
          <w:rFonts w:asciiTheme="minorBidi" w:hAnsiTheme="minorBidi" w:cstheme="minorBidi"/>
          <w:i/>
          <w:sz w:val="18"/>
          <w:szCs w:val="18"/>
        </w:rPr>
        <w:t>Sobolofsky</w:t>
      </w:r>
      <w:proofErr w:type="spellEnd"/>
      <w:r>
        <w:rPr>
          <w:rFonts w:asciiTheme="minorBidi" w:hAnsiTheme="minorBidi" w:cstheme="minorBidi"/>
          <w:i/>
          <w:sz w:val="18"/>
          <w:szCs w:val="18"/>
        </w:rPr>
        <w:t xml:space="preserve"> &amp; The </w:t>
      </w:r>
      <w:proofErr w:type="spellStart"/>
      <w:r>
        <w:rPr>
          <w:rFonts w:asciiTheme="minorBidi" w:hAnsiTheme="minorBidi" w:cstheme="minorBidi"/>
          <w:i/>
          <w:sz w:val="18"/>
          <w:szCs w:val="18"/>
        </w:rPr>
        <w:t>TorahWeb</w:t>
      </w:r>
      <w:proofErr w:type="spellEnd"/>
      <w:r>
        <w:rPr>
          <w:rFonts w:asciiTheme="minorBidi" w:hAnsiTheme="minorBidi" w:cstheme="minorBidi"/>
          <w:i/>
          <w:sz w:val="18"/>
          <w:szCs w:val="18"/>
        </w:rPr>
        <w:t xml:space="preserve"> Foundation, Inc.</w:t>
      </w:r>
    </w:p>
    <w:p w:rsidR="002F55CF" w:rsidRPr="007829A6" w:rsidRDefault="002F55CF" w:rsidP="002F55CF">
      <w:pPr>
        <w:pStyle w:val="PlainText"/>
        <w:jc w:val="both"/>
        <w:rPr>
          <w:bCs/>
          <w:caps/>
          <w:sz w:val="8"/>
        </w:rPr>
      </w:pPr>
    </w:p>
    <w:p w:rsidR="002F55CF" w:rsidRDefault="002F55CF" w:rsidP="002F55CF">
      <w:pPr>
        <w:jc w:val="both"/>
        <w:rPr>
          <w:b/>
          <w:caps/>
          <w:sz w:val="8"/>
          <w:u w:val="single"/>
        </w:rPr>
      </w:pPr>
      <w:r>
        <w:rPr>
          <w:b/>
          <w:caps/>
          <w:sz w:val="20"/>
          <w:u w:val="single"/>
        </w:rPr>
        <w:t>rabbi naftali reich</w:t>
      </w:r>
    </w:p>
    <w:p w:rsidR="002F55CF" w:rsidRDefault="002F55CF" w:rsidP="002F55CF">
      <w:pPr>
        <w:jc w:val="both"/>
        <w:rPr>
          <w:b/>
          <w:noProof/>
          <w:sz w:val="40"/>
        </w:rPr>
      </w:pPr>
      <w:r>
        <w:rPr>
          <w:b/>
          <w:noProof/>
          <w:sz w:val="40"/>
        </w:rPr>
        <w:t>Legacy</w:t>
      </w:r>
    </w:p>
    <w:p w:rsidR="002F55CF" w:rsidRDefault="002F55CF" w:rsidP="002F55CF">
      <w:pPr>
        <w:keepNext/>
        <w:framePr w:dropCap="drop" w:lines="3" w:wrap="around" w:vAnchor="text" w:hAnchor="text"/>
        <w:spacing w:line="554" w:lineRule="exact"/>
        <w:rPr>
          <w:position w:val="-7"/>
          <w:sz w:val="69"/>
        </w:rPr>
      </w:pPr>
      <w:r>
        <w:rPr>
          <w:b/>
          <w:position w:val="-7"/>
          <w:sz w:val="69"/>
        </w:rPr>
        <w:t>Y</w:t>
      </w:r>
    </w:p>
    <w:p w:rsidR="002F55CF" w:rsidRDefault="002F55CF" w:rsidP="002F55CF">
      <w:pPr>
        <w:pStyle w:val="PlainText"/>
        <w:jc w:val="both"/>
        <w:rPr>
          <w:rFonts w:asciiTheme="minorBidi" w:hAnsiTheme="minorBidi" w:cstheme="minorBidi"/>
        </w:rPr>
      </w:pPr>
      <w:r w:rsidRPr="002F55CF">
        <w:rPr>
          <w:rFonts w:asciiTheme="minorBidi" w:hAnsiTheme="minorBidi" w:cstheme="minorBidi"/>
        </w:rPr>
        <w:t>aakov has overcome the tremendous trials of living for over twenty years in an alien environment and being subjected to severe challenges and injustices. It was under these trying circumstances that Yaakov married and raised the '</w:t>
      </w:r>
      <w:proofErr w:type="spellStart"/>
      <w:r w:rsidRPr="002F55CF">
        <w:rPr>
          <w:rFonts w:asciiTheme="minorBidi" w:hAnsiTheme="minorBidi" w:cstheme="minorBidi"/>
        </w:rPr>
        <w:t>shivtei</w:t>
      </w:r>
      <w:proofErr w:type="spellEnd"/>
      <w:r w:rsidRPr="002F55CF">
        <w:rPr>
          <w:rFonts w:asciiTheme="minorBidi" w:hAnsiTheme="minorBidi" w:cstheme="minorBidi"/>
        </w:rPr>
        <w:t xml:space="preserve"> </w:t>
      </w:r>
      <w:proofErr w:type="spellStart"/>
      <w:r w:rsidRPr="002F55CF">
        <w:rPr>
          <w:rFonts w:asciiTheme="minorBidi" w:hAnsiTheme="minorBidi" w:cstheme="minorBidi"/>
        </w:rPr>
        <w:t>kah</w:t>
      </w:r>
      <w:proofErr w:type="spellEnd"/>
      <w:r w:rsidRPr="002F55CF">
        <w:rPr>
          <w:rFonts w:asciiTheme="minorBidi" w:hAnsiTheme="minorBidi" w:cstheme="minorBidi"/>
        </w:rPr>
        <w:t xml:space="preserve">;' the founding pillars of the Jewish people. After fleeing </w:t>
      </w:r>
      <w:proofErr w:type="spellStart"/>
      <w:r w:rsidRPr="002F55CF">
        <w:rPr>
          <w:rFonts w:asciiTheme="minorBidi" w:hAnsiTheme="minorBidi" w:cstheme="minorBidi"/>
        </w:rPr>
        <w:t>Lavan's</w:t>
      </w:r>
      <w:proofErr w:type="spellEnd"/>
      <w:r w:rsidRPr="002F55CF">
        <w:rPr>
          <w:rFonts w:asciiTheme="minorBidi" w:hAnsiTheme="minorBidi" w:cstheme="minorBidi"/>
        </w:rPr>
        <w:t xml:space="preserve"> home, he encountered </w:t>
      </w:r>
      <w:proofErr w:type="spellStart"/>
      <w:r w:rsidRPr="002F55CF">
        <w:rPr>
          <w:rFonts w:asciiTheme="minorBidi" w:hAnsiTheme="minorBidi" w:cstheme="minorBidi"/>
        </w:rPr>
        <w:t>Eisav</w:t>
      </w:r>
      <w:proofErr w:type="spellEnd"/>
      <w:r w:rsidRPr="002F55CF">
        <w:rPr>
          <w:rFonts w:asciiTheme="minorBidi" w:hAnsiTheme="minorBidi" w:cstheme="minorBidi"/>
        </w:rPr>
        <w:t xml:space="preserve"> and succeeded in subjugating his brother's angels, and was finally ready to make a triumphant return to his parents' home.</w:t>
      </w:r>
      <w:r>
        <w:rPr>
          <w:rFonts w:asciiTheme="minorBidi" w:hAnsiTheme="minorBidi" w:cstheme="minorBidi"/>
        </w:rPr>
        <w:t xml:space="preserve"> </w:t>
      </w:r>
      <w:r w:rsidRPr="002F55CF">
        <w:rPr>
          <w:rFonts w:asciiTheme="minorBidi" w:hAnsiTheme="minorBidi" w:cstheme="minorBidi"/>
        </w:rPr>
        <w:t xml:space="preserve">Yet his ordeals were far from over. Just when he looked forward to a period of respite, the tragic story of Dina's abduction and violation at the hands of </w:t>
      </w:r>
      <w:proofErr w:type="spellStart"/>
      <w:r w:rsidRPr="002F55CF">
        <w:rPr>
          <w:rFonts w:asciiTheme="minorBidi" w:hAnsiTheme="minorBidi" w:cstheme="minorBidi"/>
        </w:rPr>
        <w:t>Shechem</w:t>
      </w:r>
      <w:proofErr w:type="spellEnd"/>
      <w:r w:rsidRPr="002F55CF">
        <w:rPr>
          <w:rFonts w:asciiTheme="minorBidi" w:hAnsiTheme="minorBidi" w:cstheme="minorBidi"/>
        </w:rPr>
        <w:t xml:space="preserve"> </w:t>
      </w:r>
      <w:proofErr w:type="spellStart"/>
      <w:r w:rsidRPr="002F55CF">
        <w:rPr>
          <w:rFonts w:asciiTheme="minorBidi" w:hAnsiTheme="minorBidi" w:cstheme="minorBidi"/>
        </w:rPr>
        <w:t>ben</w:t>
      </w:r>
      <w:proofErr w:type="spellEnd"/>
      <w:r w:rsidRPr="002F55CF">
        <w:rPr>
          <w:rFonts w:asciiTheme="minorBidi" w:hAnsiTheme="minorBidi" w:cstheme="minorBidi"/>
        </w:rPr>
        <w:t xml:space="preserve"> </w:t>
      </w:r>
      <w:proofErr w:type="spellStart"/>
      <w:r w:rsidRPr="002F55CF">
        <w:rPr>
          <w:rFonts w:asciiTheme="minorBidi" w:hAnsiTheme="minorBidi" w:cstheme="minorBidi"/>
        </w:rPr>
        <w:t>Chamor</w:t>
      </w:r>
      <w:proofErr w:type="spellEnd"/>
      <w:r w:rsidRPr="002F55CF">
        <w:rPr>
          <w:rFonts w:asciiTheme="minorBidi" w:hAnsiTheme="minorBidi" w:cstheme="minorBidi"/>
        </w:rPr>
        <w:t xml:space="preserve">, befell him, followed by his sons' devastating strike against </w:t>
      </w:r>
      <w:proofErr w:type="spellStart"/>
      <w:r w:rsidRPr="002F55CF">
        <w:rPr>
          <w:rFonts w:asciiTheme="minorBidi" w:hAnsiTheme="minorBidi" w:cstheme="minorBidi"/>
        </w:rPr>
        <w:t>Shechem</w:t>
      </w:r>
      <w:proofErr w:type="spellEnd"/>
      <w:r w:rsidRPr="002F55CF">
        <w:rPr>
          <w:rFonts w:asciiTheme="minorBidi" w:hAnsiTheme="minorBidi" w:cstheme="minorBidi"/>
        </w:rPr>
        <w:t xml:space="preserve"> in retaliation for the outrage.</w:t>
      </w:r>
    </w:p>
    <w:p w:rsidR="002F55CF" w:rsidRDefault="002F55CF" w:rsidP="002F55CF">
      <w:pPr>
        <w:pStyle w:val="PlainText"/>
        <w:jc w:val="both"/>
        <w:rPr>
          <w:rFonts w:asciiTheme="minorBidi" w:hAnsiTheme="minorBidi" w:cstheme="minorBidi"/>
        </w:rPr>
      </w:pPr>
      <w:r>
        <w:rPr>
          <w:rFonts w:asciiTheme="minorBidi" w:hAnsiTheme="minorBidi" w:cstheme="minorBidi"/>
        </w:rPr>
        <w:tab/>
      </w:r>
      <w:r w:rsidRPr="002F55CF">
        <w:rPr>
          <w:rFonts w:asciiTheme="minorBidi" w:hAnsiTheme="minorBidi" w:cstheme="minorBidi"/>
        </w:rPr>
        <w:t>How did this tragic chain of events come about? How could Providence have permitted Dina to be subjected to such a humiliating assault?</w:t>
      </w:r>
    </w:p>
    <w:p w:rsidR="002F55CF" w:rsidRDefault="002F55CF" w:rsidP="002F55CF">
      <w:pPr>
        <w:pStyle w:val="PlainText"/>
        <w:jc w:val="both"/>
        <w:rPr>
          <w:rFonts w:asciiTheme="minorBidi" w:hAnsiTheme="minorBidi" w:cstheme="minorBidi"/>
        </w:rPr>
      </w:pPr>
      <w:r>
        <w:rPr>
          <w:rFonts w:asciiTheme="minorBidi" w:hAnsiTheme="minorBidi" w:cstheme="minorBidi"/>
        </w:rPr>
        <w:tab/>
      </w:r>
      <w:r w:rsidRPr="002F55CF">
        <w:rPr>
          <w:rFonts w:asciiTheme="minorBidi" w:hAnsiTheme="minorBidi" w:cstheme="minorBidi"/>
        </w:rPr>
        <w:t>Our tradition teaches that many factors contributed to this disaster. The Torah tells us that Dina went out to associate with the 'daughters of the land'; the local girls. It seems her objective was simply to examine their culture and lifestyle. She was taken to task for this choice, as the verse says: '</w:t>
      </w:r>
      <w:proofErr w:type="spellStart"/>
      <w:r w:rsidRPr="002F55CF">
        <w:rPr>
          <w:rFonts w:asciiTheme="minorBidi" w:hAnsiTheme="minorBidi" w:cstheme="minorBidi"/>
        </w:rPr>
        <w:t>kol</w:t>
      </w:r>
      <w:proofErr w:type="spellEnd"/>
      <w:r w:rsidRPr="002F55CF">
        <w:rPr>
          <w:rFonts w:asciiTheme="minorBidi" w:hAnsiTheme="minorBidi" w:cstheme="minorBidi"/>
        </w:rPr>
        <w:t xml:space="preserve"> </w:t>
      </w:r>
      <w:proofErr w:type="spellStart"/>
      <w:r w:rsidRPr="002F55CF">
        <w:rPr>
          <w:rFonts w:asciiTheme="minorBidi" w:hAnsiTheme="minorBidi" w:cstheme="minorBidi"/>
        </w:rPr>
        <w:t>kevuda</w:t>
      </w:r>
      <w:proofErr w:type="spellEnd"/>
      <w:r w:rsidRPr="002F55CF">
        <w:rPr>
          <w:rFonts w:asciiTheme="minorBidi" w:hAnsiTheme="minorBidi" w:cstheme="minorBidi"/>
        </w:rPr>
        <w:t xml:space="preserve"> bas </w:t>
      </w:r>
      <w:proofErr w:type="spellStart"/>
      <w:r w:rsidRPr="002F55CF">
        <w:rPr>
          <w:rFonts w:asciiTheme="minorBidi" w:hAnsiTheme="minorBidi" w:cstheme="minorBidi"/>
        </w:rPr>
        <w:t>melech</w:t>
      </w:r>
      <w:proofErr w:type="spellEnd"/>
      <w:r w:rsidRPr="002F55CF">
        <w:rPr>
          <w:rFonts w:asciiTheme="minorBidi" w:hAnsiTheme="minorBidi" w:cstheme="minorBidi"/>
        </w:rPr>
        <w:t xml:space="preserve"> </w:t>
      </w:r>
      <w:proofErr w:type="spellStart"/>
      <w:r w:rsidRPr="002F55CF">
        <w:rPr>
          <w:rFonts w:asciiTheme="minorBidi" w:hAnsiTheme="minorBidi" w:cstheme="minorBidi"/>
        </w:rPr>
        <w:t>pnima</w:t>
      </w:r>
      <w:proofErr w:type="spellEnd"/>
      <w:r w:rsidRPr="002F55CF">
        <w:rPr>
          <w:rFonts w:asciiTheme="minorBidi" w:hAnsiTheme="minorBidi" w:cstheme="minorBidi"/>
        </w:rPr>
        <w:t>'; a princess' place is in the home. In mingling with the gentile population, she compromised her modesty and so she, in turn, was compromised.</w:t>
      </w:r>
    </w:p>
    <w:p w:rsidR="002F55CF" w:rsidRDefault="002F55CF" w:rsidP="002F55CF">
      <w:pPr>
        <w:pStyle w:val="PlainText"/>
        <w:jc w:val="both"/>
        <w:rPr>
          <w:rFonts w:asciiTheme="minorBidi" w:hAnsiTheme="minorBidi" w:cstheme="minorBidi"/>
        </w:rPr>
      </w:pPr>
      <w:r>
        <w:rPr>
          <w:rFonts w:asciiTheme="minorBidi" w:hAnsiTheme="minorBidi" w:cstheme="minorBidi"/>
        </w:rPr>
        <w:tab/>
      </w:r>
      <w:r w:rsidRPr="002F55CF">
        <w:rPr>
          <w:rFonts w:asciiTheme="minorBidi" w:hAnsiTheme="minorBidi" w:cstheme="minorBidi"/>
        </w:rPr>
        <w:t>In another place, our sages indicate that her behavior was influenced by her mother, Leah, who, our sages call a "</w:t>
      </w:r>
      <w:proofErr w:type="spellStart"/>
      <w:r w:rsidRPr="002F55CF">
        <w:rPr>
          <w:rFonts w:asciiTheme="minorBidi" w:hAnsiTheme="minorBidi" w:cstheme="minorBidi"/>
        </w:rPr>
        <w:t>yatzanis</w:t>
      </w:r>
      <w:proofErr w:type="spellEnd"/>
      <w:r w:rsidRPr="002F55CF">
        <w:rPr>
          <w:rFonts w:asciiTheme="minorBidi" w:hAnsiTheme="minorBidi" w:cstheme="minorBidi"/>
        </w:rPr>
        <w:t>;" one who tends to put herself forward even when not wholly appropriate. Leah went out to the field to greet Yaakov, informing him of her desire to be with him that evening. Dina's desire to go forth "among the daughters of the land" is seen as an outgrowth of her mother's tendency to act in an immoderately forward manner.</w:t>
      </w:r>
    </w:p>
    <w:p w:rsidR="002F55CF" w:rsidRDefault="002F55CF" w:rsidP="002F55CF">
      <w:pPr>
        <w:pStyle w:val="PlainText"/>
        <w:jc w:val="both"/>
        <w:rPr>
          <w:rFonts w:asciiTheme="minorBidi" w:hAnsiTheme="minorBidi" w:cstheme="minorBidi"/>
        </w:rPr>
      </w:pPr>
      <w:r>
        <w:rPr>
          <w:rFonts w:asciiTheme="minorBidi" w:hAnsiTheme="minorBidi" w:cstheme="minorBidi"/>
        </w:rPr>
        <w:tab/>
      </w:r>
      <w:r w:rsidRPr="002F55CF">
        <w:rPr>
          <w:rFonts w:asciiTheme="minorBidi" w:hAnsiTheme="minorBidi" w:cstheme="minorBidi"/>
        </w:rPr>
        <w:t xml:space="preserve">Our sages also view Yaakov as carrying an element of responsibility for the tragedy that befell Dina as well. </w:t>
      </w:r>
      <w:proofErr w:type="spellStart"/>
      <w:r w:rsidRPr="002F55CF">
        <w:rPr>
          <w:rFonts w:asciiTheme="minorBidi" w:hAnsiTheme="minorBidi" w:cstheme="minorBidi"/>
        </w:rPr>
        <w:t>Rashi</w:t>
      </w:r>
      <w:proofErr w:type="spellEnd"/>
      <w:r w:rsidRPr="002F55CF">
        <w:rPr>
          <w:rFonts w:asciiTheme="minorBidi" w:hAnsiTheme="minorBidi" w:cstheme="minorBidi"/>
        </w:rPr>
        <w:t xml:space="preserve"> tells us (chapter 32; verse 22) that before his encounter with </w:t>
      </w:r>
      <w:proofErr w:type="spellStart"/>
      <w:r w:rsidRPr="002F55CF">
        <w:rPr>
          <w:rFonts w:asciiTheme="minorBidi" w:hAnsiTheme="minorBidi" w:cstheme="minorBidi"/>
        </w:rPr>
        <w:t>Eisav</w:t>
      </w:r>
      <w:proofErr w:type="spellEnd"/>
      <w:r w:rsidRPr="002F55CF">
        <w:rPr>
          <w:rFonts w:asciiTheme="minorBidi" w:hAnsiTheme="minorBidi" w:cstheme="minorBidi"/>
        </w:rPr>
        <w:t xml:space="preserve">, Yaakov placed Dina in a chest so that </w:t>
      </w:r>
      <w:proofErr w:type="spellStart"/>
      <w:r w:rsidRPr="002F55CF">
        <w:rPr>
          <w:rFonts w:asciiTheme="minorBidi" w:hAnsiTheme="minorBidi" w:cstheme="minorBidi"/>
        </w:rPr>
        <w:t>Eisav</w:t>
      </w:r>
      <w:proofErr w:type="spellEnd"/>
      <w:r w:rsidRPr="002F55CF">
        <w:rPr>
          <w:rFonts w:asciiTheme="minorBidi" w:hAnsiTheme="minorBidi" w:cstheme="minorBidi"/>
        </w:rPr>
        <w:t xml:space="preserve"> should not gaze upon her and desire her as a wife. For this, he was punished by having her fall into the hands of </w:t>
      </w:r>
      <w:proofErr w:type="spellStart"/>
      <w:r w:rsidRPr="002F55CF">
        <w:rPr>
          <w:rFonts w:asciiTheme="minorBidi" w:hAnsiTheme="minorBidi" w:cstheme="minorBidi"/>
        </w:rPr>
        <w:t>Shechem</w:t>
      </w:r>
      <w:proofErr w:type="spellEnd"/>
      <w:r w:rsidRPr="002F55CF">
        <w:rPr>
          <w:rFonts w:asciiTheme="minorBidi" w:hAnsiTheme="minorBidi" w:cstheme="minorBidi"/>
        </w:rPr>
        <w:t xml:space="preserve">. Had </w:t>
      </w:r>
      <w:proofErr w:type="spellStart"/>
      <w:r w:rsidRPr="002F55CF">
        <w:rPr>
          <w:rFonts w:asciiTheme="minorBidi" w:hAnsiTheme="minorBidi" w:cstheme="minorBidi"/>
        </w:rPr>
        <w:t>Eisav</w:t>
      </w:r>
      <w:proofErr w:type="spellEnd"/>
      <w:r w:rsidRPr="002F55CF">
        <w:rPr>
          <w:rFonts w:asciiTheme="minorBidi" w:hAnsiTheme="minorBidi" w:cstheme="minorBidi"/>
        </w:rPr>
        <w:t xml:space="preserve"> married Dina, </w:t>
      </w:r>
      <w:proofErr w:type="spellStart"/>
      <w:r w:rsidRPr="002F55CF">
        <w:rPr>
          <w:rFonts w:asciiTheme="minorBidi" w:hAnsiTheme="minorBidi" w:cstheme="minorBidi"/>
        </w:rPr>
        <w:t>Rashi</w:t>
      </w:r>
      <w:proofErr w:type="spellEnd"/>
      <w:r w:rsidRPr="002F55CF">
        <w:rPr>
          <w:rFonts w:asciiTheme="minorBidi" w:hAnsiTheme="minorBidi" w:cstheme="minorBidi"/>
        </w:rPr>
        <w:t xml:space="preserve"> says, she may have influenced him so profoundly, he would have repented.</w:t>
      </w:r>
    </w:p>
    <w:p w:rsidR="002F55CF" w:rsidRDefault="002F55CF" w:rsidP="002F55CF">
      <w:pPr>
        <w:pStyle w:val="PlainText"/>
        <w:jc w:val="both"/>
        <w:rPr>
          <w:rFonts w:asciiTheme="minorBidi" w:hAnsiTheme="minorBidi" w:cstheme="minorBidi"/>
        </w:rPr>
      </w:pPr>
      <w:r>
        <w:rPr>
          <w:rFonts w:asciiTheme="minorBidi" w:hAnsiTheme="minorBidi" w:cstheme="minorBidi"/>
        </w:rPr>
        <w:tab/>
      </w:r>
      <w:r w:rsidRPr="002F55CF">
        <w:rPr>
          <w:rFonts w:asciiTheme="minorBidi" w:hAnsiTheme="minorBidi" w:cstheme="minorBidi"/>
        </w:rPr>
        <w:t xml:space="preserve">Dina's experience of being locked away from the world in a chest likely piqued her curiosity, </w:t>
      </w:r>
      <w:r w:rsidRPr="002F55CF">
        <w:rPr>
          <w:rFonts w:asciiTheme="minorBidi" w:hAnsiTheme="minorBidi" w:cstheme="minorBidi"/>
        </w:rPr>
        <w:lastRenderedPageBreak/>
        <w:t>sharpening her desire to investigate her surroundings. After all, when we excessively restrict our children from engaging the outside world, the temptation to taste the forbidden fruits and wander off the reservation is so much more acute.</w:t>
      </w:r>
    </w:p>
    <w:p w:rsidR="002F55CF" w:rsidRDefault="002F55CF" w:rsidP="002F55CF">
      <w:pPr>
        <w:pStyle w:val="PlainText"/>
        <w:jc w:val="both"/>
        <w:rPr>
          <w:rFonts w:asciiTheme="minorBidi" w:hAnsiTheme="minorBidi" w:cstheme="minorBidi"/>
        </w:rPr>
      </w:pPr>
      <w:r>
        <w:rPr>
          <w:rFonts w:asciiTheme="minorBidi" w:hAnsiTheme="minorBidi" w:cstheme="minorBidi"/>
        </w:rPr>
        <w:tab/>
      </w:r>
      <w:r w:rsidRPr="002F55CF">
        <w:rPr>
          <w:rFonts w:asciiTheme="minorBidi" w:hAnsiTheme="minorBidi" w:cstheme="minorBidi"/>
        </w:rPr>
        <w:t>Lastly, our sages tell us that Yaakov deserved to have his daughter abducted for tarrying excessively before returning home to his parents, who surely missed him and longed to see him. (</w:t>
      </w:r>
      <w:proofErr w:type="spellStart"/>
      <w:r w:rsidRPr="002F55CF">
        <w:rPr>
          <w:rFonts w:asciiTheme="minorBidi" w:hAnsiTheme="minorBidi" w:cstheme="minorBidi"/>
        </w:rPr>
        <w:t>Rashi</w:t>
      </w:r>
      <w:proofErr w:type="spellEnd"/>
      <w:r w:rsidRPr="002F55CF">
        <w:rPr>
          <w:rFonts w:asciiTheme="minorBidi" w:hAnsiTheme="minorBidi" w:cstheme="minorBidi"/>
        </w:rPr>
        <w:t xml:space="preserve"> Chapter 35;verse 1).</w:t>
      </w:r>
    </w:p>
    <w:p w:rsidR="002F55CF" w:rsidRDefault="002F55CF" w:rsidP="002F55CF">
      <w:pPr>
        <w:pStyle w:val="PlainText"/>
        <w:jc w:val="both"/>
        <w:rPr>
          <w:rFonts w:asciiTheme="minorBidi" w:hAnsiTheme="minorBidi" w:cstheme="minorBidi"/>
        </w:rPr>
      </w:pPr>
      <w:r>
        <w:rPr>
          <w:rFonts w:asciiTheme="minorBidi" w:hAnsiTheme="minorBidi" w:cstheme="minorBidi"/>
        </w:rPr>
        <w:tab/>
      </w:r>
      <w:r w:rsidRPr="002F55CF">
        <w:rPr>
          <w:rFonts w:asciiTheme="minorBidi" w:hAnsiTheme="minorBidi" w:cstheme="minorBidi"/>
        </w:rPr>
        <w:t xml:space="preserve">The sad and sorry saga that unfolded in </w:t>
      </w:r>
      <w:proofErr w:type="spellStart"/>
      <w:r w:rsidRPr="002F55CF">
        <w:rPr>
          <w:rFonts w:asciiTheme="minorBidi" w:hAnsiTheme="minorBidi" w:cstheme="minorBidi"/>
        </w:rPr>
        <w:t>Shechem</w:t>
      </w:r>
      <w:proofErr w:type="spellEnd"/>
      <w:r w:rsidRPr="002F55CF">
        <w:rPr>
          <w:rFonts w:asciiTheme="minorBidi" w:hAnsiTheme="minorBidi" w:cstheme="minorBidi"/>
        </w:rPr>
        <w:t xml:space="preserve"> was precipitated by a complex interplay of factors, as we have seen. From the perspective of our sages, we gain access to an even deeper dimension. Through these bizarre events, </w:t>
      </w:r>
      <w:proofErr w:type="spellStart"/>
      <w:r w:rsidRPr="002F55CF">
        <w:rPr>
          <w:rFonts w:asciiTheme="minorBidi" w:hAnsiTheme="minorBidi" w:cstheme="minorBidi"/>
        </w:rPr>
        <w:t>Hashem</w:t>
      </w:r>
      <w:proofErr w:type="spellEnd"/>
      <w:r w:rsidRPr="002F55CF">
        <w:rPr>
          <w:rFonts w:asciiTheme="minorBidi" w:hAnsiTheme="minorBidi" w:cstheme="minorBidi"/>
        </w:rPr>
        <w:t xml:space="preserve"> was planting the seeds and orchestrating events for later generations.</w:t>
      </w:r>
    </w:p>
    <w:p w:rsidR="002F55CF" w:rsidRDefault="002F55CF" w:rsidP="002F55CF">
      <w:pPr>
        <w:pStyle w:val="PlainText"/>
        <w:jc w:val="both"/>
        <w:rPr>
          <w:rFonts w:asciiTheme="minorBidi" w:hAnsiTheme="minorBidi" w:cstheme="minorBidi"/>
        </w:rPr>
      </w:pPr>
      <w:r>
        <w:rPr>
          <w:rFonts w:asciiTheme="minorBidi" w:hAnsiTheme="minorBidi" w:cstheme="minorBidi"/>
        </w:rPr>
        <w:tab/>
      </w:r>
      <w:r w:rsidRPr="002F55CF">
        <w:rPr>
          <w:rFonts w:asciiTheme="minorBidi" w:hAnsiTheme="minorBidi" w:cstheme="minorBidi"/>
        </w:rPr>
        <w:t xml:space="preserve">Our sages tell us that the union of Dina and </w:t>
      </w:r>
      <w:proofErr w:type="spellStart"/>
      <w:r w:rsidRPr="002F55CF">
        <w:rPr>
          <w:rFonts w:asciiTheme="minorBidi" w:hAnsiTheme="minorBidi" w:cstheme="minorBidi"/>
        </w:rPr>
        <w:t>Shechem</w:t>
      </w:r>
      <w:proofErr w:type="spellEnd"/>
      <w:r w:rsidRPr="002F55CF">
        <w:rPr>
          <w:rFonts w:asciiTheme="minorBidi" w:hAnsiTheme="minorBidi" w:cstheme="minorBidi"/>
        </w:rPr>
        <w:t xml:space="preserve"> gave birth to </w:t>
      </w:r>
      <w:proofErr w:type="spellStart"/>
      <w:r w:rsidRPr="002F55CF">
        <w:rPr>
          <w:rFonts w:asciiTheme="minorBidi" w:hAnsiTheme="minorBidi" w:cstheme="minorBidi"/>
        </w:rPr>
        <w:t>Osnas</w:t>
      </w:r>
      <w:proofErr w:type="spellEnd"/>
      <w:r w:rsidRPr="002F55CF">
        <w:rPr>
          <w:rFonts w:asciiTheme="minorBidi" w:hAnsiTheme="minorBidi" w:cstheme="minorBidi"/>
        </w:rPr>
        <w:t xml:space="preserve">, who later became the wife of </w:t>
      </w:r>
      <w:proofErr w:type="spellStart"/>
      <w:r w:rsidRPr="002F55CF">
        <w:rPr>
          <w:rFonts w:asciiTheme="minorBidi" w:hAnsiTheme="minorBidi" w:cstheme="minorBidi"/>
        </w:rPr>
        <w:t>Yosef</w:t>
      </w:r>
      <w:proofErr w:type="spellEnd"/>
      <w:r w:rsidRPr="002F55CF">
        <w:rPr>
          <w:rFonts w:asciiTheme="minorBidi" w:hAnsiTheme="minorBidi" w:cstheme="minorBidi"/>
        </w:rPr>
        <w:t xml:space="preserve">, the forbears of two of the twelve tribes, Ephraim and </w:t>
      </w:r>
      <w:proofErr w:type="spellStart"/>
      <w:r w:rsidRPr="002F55CF">
        <w:rPr>
          <w:rFonts w:asciiTheme="minorBidi" w:hAnsiTheme="minorBidi" w:cstheme="minorBidi"/>
        </w:rPr>
        <w:t>Menashe</w:t>
      </w:r>
      <w:proofErr w:type="spellEnd"/>
      <w:r w:rsidRPr="002F55CF">
        <w:rPr>
          <w:rFonts w:asciiTheme="minorBidi" w:hAnsiTheme="minorBidi" w:cstheme="minorBidi"/>
        </w:rPr>
        <w:t xml:space="preserve">. For the Divine plan to be brought to fruition, it was necessary that </w:t>
      </w:r>
      <w:proofErr w:type="spellStart"/>
      <w:r w:rsidRPr="002F55CF">
        <w:rPr>
          <w:rFonts w:asciiTheme="minorBidi" w:hAnsiTheme="minorBidi" w:cstheme="minorBidi"/>
        </w:rPr>
        <w:t>Yosef</w:t>
      </w:r>
      <w:proofErr w:type="spellEnd"/>
      <w:r w:rsidRPr="002F55CF">
        <w:rPr>
          <w:rFonts w:asciiTheme="minorBidi" w:hAnsiTheme="minorBidi" w:cstheme="minorBidi"/>
        </w:rPr>
        <w:t xml:space="preserve"> marry one who was born of the union between polar opposites; the profane and the sacred. Dina's daughter, </w:t>
      </w:r>
      <w:proofErr w:type="spellStart"/>
      <w:r w:rsidRPr="002F55CF">
        <w:rPr>
          <w:rFonts w:asciiTheme="minorBidi" w:hAnsiTheme="minorBidi" w:cstheme="minorBidi"/>
        </w:rPr>
        <w:t>Osnas</w:t>
      </w:r>
      <w:proofErr w:type="spellEnd"/>
      <w:r w:rsidRPr="002F55CF">
        <w:rPr>
          <w:rFonts w:asciiTheme="minorBidi" w:hAnsiTheme="minorBidi" w:cstheme="minorBidi"/>
        </w:rPr>
        <w:t>, chose to connect to her mother's spiritual legacy of sanctity.</w:t>
      </w:r>
    </w:p>
    <w:p w:rsidR="002F55CF" w:rsidRDefault="002F55CF" w:rsidP="002F55CF">
      <w:pPr>
        <w:pStyle w:val="PlainText"/>
        <w:jc w:val="both"/>
        <w:rPr>
          <w:rFonts w:asciiTheme="minorBidi" w:hAnsiTheme="minorBidi" w:cstheme="minorBidi"/>
        </w:rPr>
      </w:pPr>
      <w:r>
        <w:rPr>
          <w:rFonts w:asciiTheme="minorBidi" w:hAnsiTheme="minorBidi" w:cstheme="minorBidi"/>
        </w:rPr>
        <w:tab/>
      </w:r>
      <w:r w:rsidRPr="002F55CF">
        <w:rPr>
          <w:rFonts w:asciiTheme="minorBidi" w:hAnsiTheme="minorBidi" w:cstheme="minorBidi"/>
        </w:rPr>
        <w:t>This fascinating story is but one example of the multidimensional underpinnings of events that appear deceptively simple on the surface. The Divine plan that drives human events is so sublime and unfathomable, we are only afforded a tiny glimpse from time to time of its breathtaking sweep.</w:t>
      </w:r>
    </w:p>
    <w:p w:rsidR="002F55CF" w:rsidRDefault="002F55CF" w:rsidP="002F55CF">
      <w:pPr>
        <w:pStyle w:val="PlainText"/>
        <w:jc w:val="both"/>
        <w:rPr>
          <w:rFonts w:asciiTheme="minorBidi" w:hAnsiTheme="minorBidi" w:cstheme="minorBidi"/>
        </w:rPr>
      </w:pPr>
      <w:r>
        <w:rPr>
          <w:rFonts w:asciiTheme="minorBidi" w:hAnsiTheme="minorBidi" w:cstheme="minorBidi"/>
        </w:rPr>
        <w:tab/>
      </w:r>
      <w:r w:rsidRPr="002F55CF">
        <w:rPr>
          <w:rFonts w:asciiTheme="minorBidi" w:hAnsiTheme="minorBidi" w:cstheme="minorBidi"/>
        </w:rPr>
        <w:t>In our own lives, we can learn from the events in this portion how to view our own lapses of judgment. We tend to blame ourselves, and often find fault with our upbringing. We examine our parents' disposition and deflect the blame for our own poor choices onto our forbearers. But all of this is an exercise in futility and misses the point.</w:t>
      </w:r>
    </w:p>
    <w:p w:rsidR="002F55CF" w:rsidRDefault="00F45394" w:rsidP="00F45394">
      <w:pPr>
        <w:pStyle w:val="PlainText"/>
        <w:jc w:val="both"/>
        <w:rPr>
          <w:rFonts w:asciiTheme="minorBidi" w:hAnsiTheme="minorBidi" w:cstheme="minorBidi"/>
          <w:i/>
          <w:sz w:val="18"/>
          <w:szCs w:val="18"/>
        </w:rPr>
      </w:pPr>
      <w:r>
        <w:rPr>
          <w:rFonts w:asciiTheme="minorBidi" w:hAnsiTheme="minorBidi" w:cstheme="minorBidi"/>
          <w:noProof/>
          <w:lang w:bidi="he-IL"/>
        </w:rPr>
        <w:drawing>
          <wp:anchor distT="0" distB="0" distL="114300" distR="114300" simplePos="0" relativeHeight="251661824" behindDoc="1" locked="0" layoutInCell="1" allowOverlap="1">
            <wp:simplePos x="0" y="0"/>
            <wp:positionH relativeFrom="column">
              <wp:posOffset>1323975</wp:posOffset>
            </wp:positionH>
            <wp:positionV relativeFrom="paragraph">
              <wp:posOffset>761365</wp:posOffset>
            </wp:positionV>
            <wp:extent cx="1838325" cy="1957705"/>
            <wp:effectExtent l="19050" t="0" r="9525" b="0"/>
            <wp:wrapTight wrapText="bothSides">
              <wp:wrapPolygon edited="0">
                <wp:start x="-224" y="0"/>
                <wp:lineTo x="-224" y="21439"/>
                <wp:lineTo x="21712" y="21439"/>
                <wp:lineTo x="21712" y="0"/>
                <wp:lineTo x="-224" y="0"/>
              </wp:wrapPolygon>
            </wp:wrapTight>
            <wp:docPr id="5" name="Picture 4" descr="turkeydancing.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urkeydancing.jpeg"/>
                    <pic:cNvPicPr/>
                  </pic:nvPicPr>
                  <pic:blipFill>
                    <a:blip r:embed="rId16" cstate="print"/>
                    <a:stretch>
                      <a:fillRect/>
                    </a:stretch>
                  </pic:blipFill>
                  <pic:spPr>
                    <a:xfrm>
                      <a:off x="0" y="0"/>
                      <a:ext cx="1838325" cy="1957705"/>
                    </a:xfrm>
                    <a:prstGeom prst="rect">
                      <a:avLst/>
                    </a:prstGeom>
                  </pic:spPr>
                </pic:pic>
              </a:graphicData>
            </a:graphic>
          </wp:anchor>
        </w:drawing>
      </w:r>
      <w:r w:rsidR="002F55CF">
        <w:rPr>
          <w:rFonts w:asciiTheme="minorBidi" w:hAnsiTheme="minorBidi" w:cstheme="minorBidi"/>
        </w:rPr>
        <w:tab/>
      </w:r>
      <w:r w:rsidR="002F55CF" w:rsidRPr="002F55CF">
        <w:rPr>
          <w:rFonts w:asciiTheme="minorBidi" w:hAnsiTheme="minorBidi" w:cstheme="minorBidi"/>
        </w:rPr>
        <w:t xml:space="preserve">This week's portion teaches us that our job is to embrace the circumstances of our life even if they seem to be the product of our own faulty judgments. Instead of turning to recrimination, our task is to view Divine providence, in the context of history and our own personal lives, as the supreme guiding force. In the end, all will be understood and revealed as being part of a Divine plan designed for our own personal benefit and the benefit of the world at large. </w:t>
      </w:r>
      <w:r w:rsidR="002F55CF" w:rsidRPr="00932009">
        <w:rPr>
          <w:rFonts w:asciiTheme="minorBidi" w:hAnsiTheme="minorBidi" w:cstheme="minorBidi"/>
          <w:i/>
          <w:sz w:val="18"/>
          <w:szCs w:val="18"/>
        </w:rPr>
        <w:t>© </w:t>
      </w:r>
      <w:r w:rsidR="002F55CF">
        <w:rPr>
          <w:rFonts w:asciiTheme="minorBidi" w:hAnsiTheme="minorBidi" w:cstheme="minorBidi"/>
          <w:i/>
          <w:sz w:val="18"/>
          <w:szCs w:val="18"/>
        </w:rPr>
        <w:t>201</w:t>
      </w:r>
      <w:r>
        <w:rPr>
          <w:rFonts w:asciiTheme="minorBidi" w:hAnsiTheme="minorBidi" w:cstheme="minorBidi"/>
          <w:i/>
          <w:sz w:val="18"/>
          <w:szCs w:val="18"/>
        </w:rPr>
        <w:t>2</w:t>
      </w:r>
      <w:r w:rsidR="002F55CF">
        <w:rPr>
          <w:rFonts w:asciiTheme="minorBidi" w:hAnsiTheme="minorBidi" w:cstheme="minorBidi"/>
          <w:i/>
          <w:sz w:val="18"/>
          <w:szCs w:val="18"/>
        </w:rPr>
        <w:t xml:space="preserve"> Rabbi N. Reich &amp; torah.org</w:t>
      </w:r>
    </w:p>
    <w:p w:rsidR="00F45394" w:rsidRPr="007829A6" w:rsidRDefault="00F45394" w:rsidP="002F55CF">
      <w:pPr>
        <w:pStyle w:val="PlainText"/>
        <w:jc w:val="both"/>
        <w:rPr>
          <w:bCs/>
          <w:caps/>
          <w:sz w:val="8"/>
        </w:rPr>
      </w:pPr>
    </w:p>
    <w:sectPr w:rsidR="00F45394" w:rsidRPr="007829A6" w:rsidSect="000235C1">
      <w:headerReference w:type="default" r:id="rId17"/>
      <w:headerReference w:type="first" r:id="rId18"/>
      <w:type w:val="continuous"/>
      <w:pgSz w:w="12240" w:h="15840" w:code="1"/>
      <w:pgMar w:top="1080" w:right="994" w:bottom="1080" w:left="994" w:header="1080" w:footer="720" w:gutter="0"/>
      <w:cols w:num="2" w:sep="1" w:space="36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45982" w:rsidRDefault="00A45982">
      <w:r>
        <w:separator/>
      </w:r>
    </w:p>
  </w:endnote>
  <w:endnote w:type="continuationSeparator" w:id="0">
    <w:p w:rsidR="00A45982" w:rsidRDefault="00A4598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7929BCFE-8087-437C-ACC1-C91E9090E547}"/>
  </w:font>
  <w:font w:name="Britannic Bold">
    <w:panose1 w:val="020B0903060703020204"/>
    <w:charset w:val="00"/>
    <w:family w:val="swiss"/>
    <w:pitch w:val="variable"/>
    <w:sig w:usb0="00000003" w:usb1="00000000" w:usb2="00000000" w:usb3="00000000" w:csb0="00000001" w:csb1="00000000"/>
    <w:embedRegular r:id="rId2" w:fontKey="{D425B969-7BB7-4B4B-9B32-FE994E5D8472}"/>
  </w:font>
  <w:font w:name="Cambria">
    <w:panose1 w:val="02040503050406030204"/>
    <w:charset w:val="00"/>
    <w:family w:val="roman"/>
    <w:pitch w:val="variable"/>
    <w:sig w:usb0="E00002FF" w:usb1="400004FF" w:usb2="00000000" w:usb3="00000000" w:csb0="0000019F" w:csb1="00000000"/>
    <w:embedRegular r:id="rId3" w:fontKey="{640C1792-50AB-40DC-8F97-7122FE892D74}"/>
  </w:font>
  <w:font w:name="Calibri">
    <w:panose1 w:val="020F0502020204030204"/>
    <w:charset w:val="00"/>
    <w:family w:val="swiss"/>
    <w:pitch w:val="variable"/>
    <w:sig w:usb0="E00002FF" w:usb1="4000ACFF" w:usb2="00000001" w:usb3="00000000" w:csb0="0000019F" w:csb1="00000000"/>
    <w:embedRegular r:id="rId4" w:fontKey="{FC0A0786-63C3-45A3-87E8-DF262302957E}"/>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45982" w:rsidRDefault="00A45982">
      <w:r>
        <w:separator/>
      </w:r>
    </w:p>
  </w:footnote>
  <w:footnote w:type="continuationSeparator" w:id="0">
    <w:p w:rsidR="00A45982" w:rsidRDefault="00A45982">
      <w:r>
        <w:continuationSeparator/>
      </w:r>
    </w:p>
  </w:footnote>
  <w:footnote w:id="1">
    <w:p w:rsidR="00B14D96" w:rsidRDefault="00B14D96">
      <w:pPr>
        <w:pStyle w:val="FootnoteText"/>
      </w:pPr>
      <w:r>
        <w:rPr>
          <w:rStyle w:val="FootnoteReference"/>
        </w:rPr>
        <w:footnoteRef/>
      </w:r>
      <w:r>
        <w:t xml:space="preserve"> </w:t>
      </w:r>
      <w:proofErr w:type="spellStart"/>
      <w:r w:rsidRPr="00B14D96">
        <w:rPr>
          <w:rFonts w:asciiTheme="minorBidi" w:hAnsiTheme="minorBidi" w:cstheme="minorBidi"/>
          <w:sz w:val="18"/>
          <w:szCs w:val="18"/>
        </w:rPr>
        <w:t>Bereishit</w:t>
      </w:r>
      <w:proofErr w:type="spellEnd"/>
      <w:r w:rsidRPr="00B14D96">
        <w:rPr>
          <w:rFonts w:asciiTheme="minorBidi" w:hAnsiTheme="minorBidi" w:cstheme="minorBidi"/>
          <w:sz w:val="18"/>
          <w:szCs w:val="18"/>
        </w:rPr>
        <w:t xml:space="preserve"> </w:t>
      </w:r>
      <w:proofErr w:type="spellStart"/>
      <w:r w:rsidRPr="00B14D96">
        <w:rPr>
          <w:rFonts w:asciiTheme="minorBidi" w:hAnsiTheme="minorBidi" w:cstheme="minorBidi"/>
          <w:sz w:val="18"/>
          <w:szCs w:val="18"/>
        </w:rPr>
        <w:t>Rabbah</w:t>
      </w:r>
      <w:proofErr w:type="spellEnd"/>
      <w:r w:rsidRPr="00B14D96">
        <w:rPr>
          <w:rFonts w:asciiTheme="minorBidi" w:hAnsiTheme="minorBidi" w:cstheme="minorBidi"/>
          <w:sz w:val="18"/>
          <w:szCs w:val="18"/>
        </w:rPr>
        <w:t xml:space="preserve"> 77:3.</w:t>
      </w:r>
    </w:p>
  </w:footnote>
  <w:footnote w:id="2">
    <w:p w:rsidR="00B14D96" w:rsidRDefault="00B14D96">
      <w:pPr>
        <w:pStyle w:val="FootnoteText"/>
      </w:pPr>
      <w:r>
        <w:rPr>
          <w:rStyle w:val="FootnoteReference"/>
        </w:rPr>
        <w:footnoteRef/>
      </w:r>
      <w:r>
        <w:t xml:space="preserve"> </w:t>
      </w:r>
      <w:r w:rsidRPr="00B14D96">
        <w:rPr>
          <w:rFonts w:asciiTheme="minorBidi" w:hAnsiTheme="minorBidi" w:cstheme="minorBidi"/>
          <w:sz w:val="18"/>
          <w:szCs w:val="18"/>
        </w:rPr>
        <w:t>He sets this out in his commentary to Genesis 37:2.</w:t>
      </w:r>
    </w:p>
  </w:footnote>
  <w:footnote w:id="3">
    <w:p w:rsidR="00B14D96" w:rsidRDefault="00B14D96">
      <w:pPr>
        <w:pStyle w:val="FootnoteText"/>
      </w:pPr>
      <w:r>
        <w:rPr>
          <w:rStyle w:val="FootnoteReference"/>
        </w:rPr>
        <w:footnoteRef/>
      </w:r>
      <w:r>
        <w:t xml:space="preserve"> </w:t>
      </w:r>
      <w:r w:rsidRPr="00B14D96">
        <w:rPr>
          <w:rFonts w:asciiTheme="minorBidi" w:hAnsiTheme="minorBidi" w:cstheme="minorBidi"/>
          <w:sz w:val="18"/>
          <w:szCs w:val="18"/>
        </w:rPr>
        <w:t>See Robert Alter, The Art of Biblical Narrative.</w:t>
      </w:r>
    </w:p>
  </w:footnote>
  <w:footnote w:id="4">
    <w:p w:rsidR="00B14D96" w:rsidRDefault="00B14D96">
      <w:pPr>
        <w:pStyle w:val="FootnoteText"/>
      </w:pPr>
      <w:r>
        <w:rPr>
          <w:rStyle w:val="FootnoteReference"/>
        </w:rPr>
        <w:footnoteRef/>
      </w:r>
      <w:r>
        <w:t xml:space="preserve"> </w:t>
      </w:r>
      <w:proofErr w:type="spellStart"/>
      <w:r w:rsidRPr="00B14D96">
        <w:rPr>
          <w:rFonts w:asciiTheme="minorBidi" w:hAnsiTheme="minorBidi" w:cstheme="minorBidi"/>
          <w:sz w:val="18"/>
          <w:szCs w:val="18"/>
        </w:rPr>
        <w:t>Rashbam</w:t>
      </w:r>
      <w:proofErr w:type="spellEnd"/>
      <w:r w:rsidRPr="00B14D96">
        <w:rPr>
          <w:rFonts w:asciiTheme="minorBidi" w:hAnsiTheme="minorBidi" w:cstheme="minorBidi"/>
          <w:sz w:val="18"/>
          <w:szCs w:val="18"/>
        </w:rPr>
        <w:t xml:space="preserve"> to Gen. 32:29. </w:t>
      </w:r>
      <w:proofErr w:type="spellStart"/>
      <w:r w:rsidRPr="00B14D96">
        <w:rPr>
          <w:rFonts w:asciiTheme="minorBidi" w:hAnsiTheme="minorBidi" w:cstheme="minorBidi"/>
          <w:sz w:val="18"/>
          <w:szCs w:val="18"/>
        </w:rPr>
        <w:t>Rashbam</w:t>
      </w:r>
      <w:proofErr w:type="spellEnd"/>
      <w:r w:rsidRPr="00B14D96">
        <w:rPr>
          <w:rFonts w:asciiTheme="minorBidi" w:hAnsiTheme="minorBidi" w:cstheme="minorBidi"/>
          <w:sz w:val="18"/>
          <w:szCs w:val="18"/>
        </w:rPr>
        <w:t xml:space="preserve"> also includes the episode of </w:t>
      </w:r>
      <w:proofErr w:type="spellStart"/>
      <w:r w:rsidRPr="00B14D96">
        <w:rPr>
          <w:rFonts w:asciiTheme="minorBidi" w:hAnsiTheme="minorBidi" w:cstheme="minorBidi"/>
          <w:sz w:val="18"/>
          <w:szCs w:val="18"/>
        </w:rPr>
        <w:t>Bilaam</w:t>
      </w:r>
      <w:proofErr w:type="spellEnd"/>
      <w:r w:rsidRPr="00B14D96">
        <w:rPr>
          <w:rFonts w:asciiTheme="minorBidi" w:hAnsiTheme="minorBidi" w:cstheme="minorBidi"/>
          <w:sz w:val="18"/>
          <w:szCs w:val="18"/>
        </w:rPr>
        <w:t>, the donkey and the angel as a further instance of this type-scene.</w:t>
      </w:r>
    </w:p>
  </w:footnote>
  <w:footnote w:id="5">
    <w:p w:rsidR="00B14D96" w:rsidRDefault="00B14D96">
      <w:pPr>
        <w:pStyle w:val="FootnoteText"/>
      </w:pPr>
      <w:r>
        <w:rPr>
          <w:rStyle w:val="FootnoteReference"/>
        </w:rPr>
        <w:footnoteRef/>
      </w:r>
      <w:r>
        <w:t xml:space="preserve"> </w:t>
      </w:r>
      <w:r w:rsidRPr="00B14D96">
        <w:rPr>
          <w:rFonts w:asciiTheme="minorBidi" w:hAnsiTheme="minorBidi" w:cstheme="minorBidi"/>
          <w:sz w:val="18"/>
          <w:szCs w:val="18"/>
        </w:rPr>
        <w:t>Marianne Williamson, A Return to Love, HarperCollins, 1992, 190.</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35C1" w:rsidRDefault="00B34E67">
    <w:pPr>
      <w:shd w:val="solid" w:color="auto" w:fill="auto"/>
      <w:tabs>
        <w:tab w:val="left" w:pos="187"/>
        <w:tab w:val="right" w:pos="9810"/>
      </w:tabs>
      <w:ind w:left="-180" w:right="-180"/>
      <w:rPr>
        <w:b/>
        <w:sz w:val="32"/>
      </w:rPr>
    </w:pPr>
    <w:r w:rsidRPr="00B34E67">
      <w:rPr>
        <w:noProof/>
      </w:rPr>
      <w:pict>
        <v:rect id="_x0000_s1025" style="position:absolute;left:0;text-align:left;margin-left:43.2pt;margin-top:-3.6pt;width:525.65pt;height:688.9pt;z-index:251653632;mso-position-horizontal-relative:page" o:allowincell="f" filled="f">
          <w10:wrap anchorx="page"/>
        </v:rect>
      </w:pict>
    </w:r>
    <w:r w:rsidR="00387B6E">
      <w:rPr>
        <w:b/>
        <w:sz w:val="32"/>
      </w:rPr>
      <w:tab/>
    </w:r>
    <w:r>
      <w:rPr>
        <w:b/>
        <w:sz w:val="32"/>
      </w:rPr>
      <w:fldChar w:fldCharType="begin"/>
    </w:r>
    <w:r w:rsidR="00387B6E">
      <w:rPr>
        <w:b/>
        <w:sz w:val="32"/>
      </w:rPr>
      <w:instrText xml:space="preserve"> PAGE </w:instrText>
    </w:r>
    <w:r>
      <w:rPr>
        <w:b/>
        <w:sz w:val="32"/>
      </w:rPr>
      <w:fldChar w:fldCharType="separate"/>
    </w:r>
    <w:r w:rsidR="0080046D">
      <w:rPr>
        <w:b/>
        <w:noProof/>
        <w:sz w:val="32"/>
      </w:rPr>
      <w:t>2</w:t>
    </w:r>
    <w:r>
      <w:rPr>
        <w:b/>
        <w:sz w:val="32"/>
      </w:rPr>
      <w:fldChar w:fldCharType="end"/>
    </w:r>
    <w:r w:rsidR="00387B6E">
      <w:rPr>
        <w:b/>
        <w:sz w:val="32"/>
      </w:rPr>
      <w:tab/>
    </w:r>
    <w:proofErr w:type="spellStart"/>
    <w:r w:rsidR="00387B6E">
      <w:rPr>
        <w:b/>
        <w:sz w:val="32"/>
      </w:rPr>
      <w:t>Toras</w:t>
    </w:r>
    <w:proofErr w:type="spellEnd"/>
    <w:r w:rsidR="00387B6E">
      <w:rPr>
        <w:b/>
        <w:sz w:val="32"/>
      </w:rPr>
      <w:t xml:space="preserve"> </w:t>
    </w:r>
    <w:proofErr w:type="spellStart"/>
    <w:r w:rsidR="00387B6E">
      <w:rPr>
        <w:b/>
        <w:sz w:val="32"/>
      </w:rPr>
      <w:t>Aish</w:t>
    </w:r>
    <w:proofErr w:type="spellEnd"/>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35C1" w:rsidRDefault="00B34E67">
    <w:pPr>
      <w:shd w:val="solid" w:color="auto" w:fill="auto"/>
      <w:tabs>
        <w:tab w:val="left" w:pos="187"/>
        <w:tab w:val="right" w:pos="9810"/>
      </w:tabs>
      <w:ind w:left="-144"/>
      <w:rPr>
        <w:b/>
        <w:sz w:val="32"/>
      </w:rPr>
    </w:pPr>
    <w:r w:rsidRPr="00B34E67">
      <w:rPr>
        <w:noProof/>
      </w:rPr>
      <w:pict>
        <v:rect id="_x0000_s1026" style="position:absolute;left:0;text-align:left;margin-left:50.4pt;margin-top:-3.6pt;width:507.35pt;height:688.9pt;z-index:251654656;mso-position-horizontal-relative:page" o:allowincell="f" filled="f">
          <w10:wrap anchorx="page"/>
        </v:rect>
      </w:pict>
    </w:r>
    <w:r w:rsidR="00387B6E">
      <w:rPr>
        <w:b/>
        <w:sz w:val="32"/>
      </w:rPr>
      <w:tab/>
    </w:r>
    <w:r>
      <w:rPr>
        <w:b/>
        <w:sz w:val="32"/>
      </w:rPr>
      <w:fldChar w:fldCharType="begin"/>
    </w:r>
    <w:r w:rsidR="00387B6E">
      <w:rPr>
        <w:b/>
        <w:sz w:val="32"/>
      </w:rPr>
      <w:instrText xml:space="preserve"> PAGE </w:instrText>
    </w:r>
    <w:r>
      <w:rPr>
        <w:b/>
        <w:sz w:val="32"/>
      </w:rPr>
      <w:fldChar w:fldCharType="separate"/>
    </w:r>
    <w:r w:rsidR="00387B6E">
      <w:rPr>
        <w:b/>
        <w:sz w:val="32"/>
      </w:rPr>
      <w:t>1</w:t>
    </w:r>
    <w:r>
      <w:rPr>
        <w:b/>
        <w:sz w:val="32"/>
      </w:rPr>
      <w:fldChar w:fldCharType="end"/>
    </w:r>
    <w:r w:rsidR="00387B6E">
      <w:rPr>
        <w:b/>
        <w:sz w:val="32"/>
      </w:rPr>
      <w:tab/>
    </w:r>
    <w:r w:rsidR="00387B6E">
      <w:rPr>
        <w:b/>
        <w:caps/>
        <w:sz w:val="18"/>
      </w:rPr>
      <w:t>Toras</w:t>
    </w:r>
    <w:r w:rsidR="00387B6E">
      <w:rPr>
        <w:b/>
        <w:sz w:val="32"/>
      </w:rPr>
      <w:t xml:space="preserve"> </w:t>
    </w:r>
    <w:proofErr w:type="spellStart"/>
    <w:r w:rsidR="00387B6E">
      <w:rPr>
        <w:b/>
        <w:sz w:val="32"/>
      </w:rPr>
      <w:t>Aish</w:t>
    </w:r>
    <w:proofErr w:type="spellEnd"/>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35C1" w:rsidRDefault="00B34E67">
    <w:r>
      <w:rPr>
        <w:noProof/>
      </w:rPr>
      <w:pict>
        <v:rect id="_x0000_s1027" style="position:absolute;margin-left:43.2pt;margin-top:128.75pt;width:525.65pt;height:576.05pt;z-index:251655680;mso-position-horizontal-relative:page" o:allowincell="f" filled="f">
          <w10:wrap anchorx="page"/>
        </v:rect>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35C1" w:rsidRDefault="00B34E67">
    <w:pPr>
      <w:shd w:val="solid" w:color="auto" w:fill="auto"/>
      <w:tabs>
        <w:tab w:val="left" w:pos="187"/>
        <w:tab w:val="right" w:pos="9810"/>
      </w:tabs>
      <w:ind w:left="-144"/>
      <w:rPr>
        <w:b/>
        <w:sz w:val="32"/>
      </w:rPr>
    </w:pPr>
    <w:r w:rsidRPr="00B34E67">
      <w:rPr>
        <w:noProof/>
      </w:rPr>
      <w:pict>
        <v:rect id="_x0000_s1028" style="position:absolute;left:0;text-align:left;margin-left:50.4pt;margin-top:-3.6pt;width:507.35pt;height:688.9pt;z-index:251656704;mso-position-horizontal-relative:page" o:allowincell="f" filled="f">
          <w10:wrap anchorx="page"/>
        </v:rect>
      </w:pict>
    </w:r>
    <w:r w:rsidR="00387B6E">
      <w:rPr>
        <w:b/>
        <w:sz w:val="32"/>
      </w:rPr>
      <w:tab/>
    </w:r>
    <w:r w:rsidR="00387B6E">
      <w:rPr>
        <w:b/>
        <w:caps/>
        <w:sz w:val="18"/>
      </w:rPr>
      <w:t>Toras</w:t>
    </w:r>
    <w:r w:rsidR="00387B6E">
      <w:rPr>
        <w:b/>
        <w:sz w:val="32"/>
      </w:rPr>
      <w:t xml:space="preserve"> </w:t>
    </w:r>
    <w:proofErr w:type="spellStart"/>
    <w:r w:rsidR="00387B6E">
      <w:rPr>
        <w:b/>
        <w:sz w:val="32"/>
      </w:rPr>
      <w:t>Aish</w:t>
    </w:r>
    <w:proofErr w:type="spellEnd"/>
    <w:r w:rsidR="00387B6E">
      <w:rPr>
        <w:b/>
        <w:sz w:val="32"/>
      </w:rPr>
      <w:tab/>
    </w:r>
    <w:r>
      <w:rPr>
        <w:b/>
        <w:sz w:val="32"/>
      </w:rPr>
      <w:fldChar w:fldCharType="begin"/>
    </w:r>
    <w:r w:rsidR="00387B6E">
      <w:rPr>
        <w:b/>
        <w:sz w:val="32"/>
      </w:rPr>
      <w:instrText xml:space="preserve"> PAGE </w:instrText>
    </w:r>
    <w:r>
      <w:rPr>
        <w:b/>
        <w:sz w:val="32"/>
      </w:rPr>
      <w:fldChar w:fldCharType="separate"/>
    </w:r>
    <w:r w:rsidR="00387B6E">
      <w:rPr>
        <w:b/>
        <w:sz w:val="32"/>
      </w:rPr>
      <w:t>1</w:t>
    </w:r>
    <w:r>
      <w:rPr>
        <w:b/>
        <w:sz w:val="32"/>
      </w:rPr>
      <w:fldChar w:fldCharType="end"/>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35C1" w:rsidRDefault="00B34E67">
    <w:r>
      <w:rPr>
        <w:noProof/>
      </w:rPr>
      <w:pict>
        <v:rect id="_x0000_s1032" style="position:absolute;margin-left:52.35pt;margin-top:128.75pt;width:507.35pt;height:22.5pt;z-index:251660800;mso-position-horizontal-relative:page" o:allowincell="f" fillcolor="black">
          <w10:wrap anchorx="page"/>
        </v:rect>
      </w:pict>
    </w:r>
    <w:r>
      <w:rPr>
        <w:noProof/>
      </w:rPr>
      <w:pict>
        <v:rect id="_x0000_s1029" style="position:absolute;margin-left:52.35pt;margin-top:128.75pt;width:507.35pt;height:576.05pt;z-index:251657728;mso-position-horizontal-relative:page" o:allowincell="f" filled="f">
          <w10:wrap anchorx="page"/>
        </v:rect>
      </w:pic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35C1" w:rsidRDefault="00B34E67">
    <w:pPr>
      <w:shd w:val="solid" w:color="auto" w:fill="auto"/>
      <w:tabs>
        <w:tab w:val="left" w:pos="187"/>
        <w:tab w:val="right" w:pos="9810"/>
      </w:tabs>
      <w:ind w:left="-180" w:right="-270"/>
      <w:rPr>
        <w:b/>
        <w:sz w:val="32"/>
      </w:rPr>
    </w:pPr>
    <w:r w:rsidRPr="00B34E67">
      <w:rPr>
        <w:noProof/>
      </w:rPr>
      <w:pict>
        <v:rect id="_x0000_s1030" style="position:absolute;left:0;text-align:left;margin-left:43.2pt;margin-top:-3.6pt;width:525.65pt;height:688.9pt;z-index:251658752;mso-position-horizontal-relative:page" o:allowincell="f" filled="f">
          <w10:wrap anchorx="page"/>
        </v:rect>
      </w:pict>
    </w:r>
    <w:r w:rsidR="00387B6E">
      <w:rPr>
        <w:b/>
        <w:sz w:val="32"/>
      </w:rPr>
      <w:tab/>
    </w:r>
    <w:proofErr w:type="spellStart"/>
    <w:r w:rsidR="00387B6E">
      <w:rPr>
        <w:b/>
        <w:sz w:val="32"/>
      </w:rPr>
      <w:t>Toras</w:t>
    </w:r>
    <w:proofErr w:type="spellEnd"/>
    <w:r w:rsidR="00387B6E">
      <w:rPr>
        <w:b/>
        <w:sz w:val="32"/>
      </w:rPr>
      <w:t xml:space="preserve"> </w:t>
    </w:r>
    <w:proofErr w:type="spellStart"/>
    <w:r w:rsidR="00387B6E">
      <w:rPr>
        <w:b/>
        <w:sz w:val="32"/>
      </w:rPr>
      <w:t>Aish</w:t>
    </w:r>
    <w:proofErr w:type="spellEnd"/>
    <w:r w:rsidR="00387B6E">
      <w:rPr>
        <w:b/>
        <w:sz w:val="32"/>
      </w:rPr>
      <w:tab/>
    </w:r>
    <w:r>
      <w:rPr>
        <w:rStyle w:val="PageNumber"/>
        <w:b/>
        <w:sz w:val="32"/>
      </w:rPr>
      <w:fldChar w:fldCharType="begin"/>
    </w:r>
    <w:r w:rsidR="00387B6E">
      <w:rPr>
        <w:rStyle w:val="PageNumber"/>
        <w:b/>
        <w:sz w:val="32"/>
      </w:rPr>
      <w:instrText xml:space="preserve"> PAGE </w:instrText>
    </w:r>
    <w:r>
      <w:rPr>
        <w:rStyle w:val="PageNumber"/>
        <w:b/>
        <w:sz w:val="32"/>
      </w:rPr>
      <w:fldChar w:fldCharType="separate"/>
    </w:r>
    <w:r w:rsidR="0080046D">
      <w:rPr>
        <w:rStyle w:val="PageNumber"/>
        <w:b/>
        <w:noProof/>
        <w:sz w:val="32"/>
      </w:rPr>
      <w:t>3</w:t>
    </w:r>
    <w:r>
      <w:rPr>
        <w:rStyle w:val="PageNumber"/>
        <w:b/>
        <w:sz w:val="32"/>
      </w:rPr>
      <w:fldChar w:fldCharType="end"/>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35C1" w:rsidRDefault="00B34E67">
    <w:r>
      <w:rPr>
        <w:noProof/>
      </w:rPr>
      <w:pict>
        <v:rect id="_x0000_s1033" style="position:absolute;margin-left:52.35pt;margin-top:128.75pt;width:507.35pt;height:22.5pt;z-index:251661824;mso-position-horizontal-relative:page" o:allowincell="f" fillcolor="black">
          <w10:wrap anchorx="page"/>
        </v:rect>
      </w:pict>
    </w:r>
    <w:r>
      <w:rPr>
        <w:noProof/>
      </w:rPr>
      <w:pict>
        <v:rect id="_x0000_s1031" style="position:absolute;margin-left:52.35pt;margin-top:128.75pt;width:507.35pt;height:576.05pt;z-index:251659776;mso-position-horizontal-relative:page" o:allowincell="f" filled="f">
          <w10:wrap anchorx="page"/>
        </v:rect>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7F3A56B6"/>
    <w:lvl w:ilvl="0">
      <w:start w:val="1"/>
      <w:numFmt w:val="decimal"/>
      <w:lvlText w:val="%1."/>
      <w:lvlJc w:val="left"/>
      <w:pPr>
        <w:tabs>
          <w:tab w:val="num" w:pos="1800"/>
        </w:tabs>
        <w:ind w:left="1800" w:hanging="360"/>
      </w:pPr>
    </w:lvl>
  </w:abstractNum>
  <w:abstractNum w:abstractNumId="1">
    <w:nsid w:val="FFFFFF7D"/>
    <w:multiLevelType w:val="singleLevel"/>
    <w:tmpl w:val="A6D257B0"/>
    <w:lvl w:ilvl="0">
      <w:start w:val="1"/>
      <w:numFmt w:val="decimal"/>
      <w:lvlText w:val="%1."/>
      <w:lvlJc w:val="left"/>
      <w:pPr>
        <w:tabs>
          <w:tab w:val="num" w:pos="1440"/>
        </w:tabs>
        <w:ind w:left="1440" w:hanging="360"/>
      </w:pPr>
    </w:lvl>
  </w:abstractNum>
  <w:abstractNum w:abstractNumId="2">
    <w:nsid w:val="FFFFFF7E"/>
    <w:multiLevelType w:val="singleLevel"/>
    <w:tmpl w:val="FEFA4544"/>
    <w:lvl w:ilvl="0">
      <w:start w:val="1"/>
      <w:numFmt w:val="decimal"/>
      <w:lvlText w:val="%1."/>
      <w:lvlJc w:val="left"/>
      <w:pPr>
        <w:tabs>
          <w:tab w:val="num" w:pos="1080"/>
        </w:tabs>
        <w:ind w:left="1080" w:hanging="360"/>
      </w:pPr>
    </w:lvl>
  </w:abstractNum>
  <w:abstractNum w:abstractNumId="3">
    <w:nsid w:val="FFFFFF7F"/>
    <w:multiLevelType w:val="singleLevel"/>
    <w:tmpl w:val="E1C49888"/>
    <w:lvl w:ilvl="0">
      <w:start w:val="1"/>
      <w:numFmt w:val="decimal"/>
      <w:lvlText w:val="%1."/>
      <w:lvlJc w:val="left"/>
      <w:pPr>
        <w:tabs>
          <w:tab w:val="num" w:pos="720"/>
        </w:tabs>
        <w:ind w:left="720" w:hanging="360"/>
      </w:pPr>
    </w:lvl>
  </w:abstractNum>
  <w:abstractNum w:abstractNumId="4">
    <w:nsid w:val="FFFFFF80"/>
    <w:multiLevelType w:val="singleLevel"/>
    <w:tmpl w:val="8AE4E0E6"/>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944EDD4E"/>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F2486888"/>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320E9CEE"/>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93C0DBA4"/>
    <w:lvl w:ilvl="0">
      <w:start w:val="1"/>
      <w:numFmt w:val="decimal"/>
      <w:lvlText w:val="%1."/>
      <w:lvlJc w:val="left"/>
      <w:pPr>
        <w:tabs>
          <w:tab w:val="num" w:pos="360"/>
        </w:tabs>
        <w:ind w:left="360" w:hanging="360"/>
      </w:pPr>
    </w:lvl>
  </w:abstractNum>
  <w:abstractNum w:abstractNumId="9">
    <w:nsid w:val="79087134"/>
    <w:multiLevelType w:val="singleLevel"/>
    <w:tmpl w:val="43325402"/>
    <w:lvl w:ilvl="0">
      <w:numFmt w:val="bullet"/>
      <w:lvlText w:val="-"/>
      <w:lvlJc w:val="left"/>
      <w:pPr>
        <w:tabs>
          <w:tab w:val="num" w:pos="360"/>
        </w:tabs>
        <w:ind w:left="360" w:hanging="360"/>
      </w:pPr>
      <w:rPr>
        <w:rFonts w:ascii="Times New Roman" w:hAnsi="Times New Roman" w:hint="default"/>
      </w:rPr>
    </w:lvl>
  </w:abstractNum>
  <w:num w:numId="1">
    <w:abstractNumId w:val="7"/>
  </w:num>
  <w:num w:numId="2">
    <w:abstractNumId w:val="6"/>
  </w:num>
  <w:num w:numId="3">
    <w:abstractNumId w:val="5"/>
  </w:num>
  <w:num w:numId="4">
    <w:abstractNumId w:val="4"/>
  </w:num>
  <w:num w:numId="5">
    <w:abstractNumId w:val="8"/>
  </w:num>
  <w:num w:numId="6">
    <w:abstractNumId w:val="3"/>
  </w:num>
  <w:num w:numId="7">
    <w:abstractNumId w:val="2"/>
  </w:num>
  <w:num w:numId="8">
    <w:abstractNumId w:val="1"/>
  </w:num>
  <w:num w:numId="9">
    <w:abstractNumId w:val="0"/>
  </w:num>
  <w:num w:numId="1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TrueTypeFonts/>
  <w:proofState w:spelling="clean"/>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64514"/>
    <o:shapelayout v:ext="edit">
      <o:idmap v:ext="edit" data="1"/>
    </o:shapelayout>
  </w:hdrShapeDefaults>
  <w:footnotePr>
    <w:footnote w:id="-1"/>
    <w:footnote w:id="0"/>
  </w:footnotePr>
  <w:endnotePr>
    <w:endnote w:id="-1"/>
    <w:endnote w:id="0"/>
  </w:endnotePr>
  <w:compat/>
  <w:rsids>
    <w:rsidRoot w:val="00AC6010"/>
    <w:rsid w:val="00004480"/>
    <w:rsid w:val="000235C1"/>
    <w:rsid w:val="00025464"/>
    <w:rsid w:val="00025D9C"/>
    <w:rsid w:val="00033F2C"/>
    <w:rsid w:val="000420C8"/>
    <w:rsid w:val="0004210D"/>
    <w:rsid w:val="00050D36"/>
    <w:rsid w:val="00052194"/>
    <w:rsid w:val="0006104F"/>
    <w:rsid w:val="00090E21"/>
    <w:rsid w:val="0009233A"/>
    <w:rsid w:val="000A126F"/>
    <w:rsid w:val="000A5BC5"/>
    <w:rsid w:val="000B06D1"/>
    <w:rsid w:val="000C6C56"/>
    <w:rsid w:val="000D59AD"/>
    <w:rsid w:val="00101420"/>
    <w:rsid w:val="00103C83"/>
    <w:rsid w:val="00103F27"/>
    <w:rsid w:val="0010528E"/>
    <w:rsid w:val="00110541"/>
    <w:rsid w:val="00117F70"/>
    <w:rsid w:val="00140C7E"/>
    <w:rsid w:val="001459C2"/>
    <w:rsid w:val="001562AD"/>
    <w:rsid w:val="001664C8"/>
    <w:rsid w:val="001760CB"/>
    <w:rsid w:val="001A630A"/>
    <w:rsid w:val="001A6D25"/>
    <w:rsid w:val="001D5E14"/>
    <w:rsid w:val="001D7AC1"/>
    <w:rsid w:val="001E2FC2"/>
    <w:rsid w:val="00201BD7"/>
    <w:rsid w:val="00214E68"/>
    <w:rsid w:val="0022128E"/>
    <w:rsid w:val="002225C4"/>
    <w:rsid w:val="00222B41"/>
    <w:rsid w:val="00223376"/>
    <w:rsid w:val="00225A22"/>
    <w:rsid w:val="0024050A"/>
    <w:rsid w:val="00246A1E"/>
    <w:rsid w:val="00247045"/>
    <w:rsid w:val="00261E0B"/>
    <w:rsid w:val="0026743B"/>
    <w:rsid w:val="00271C8B"/>
    <w:rsid w:val="00280BCC"/>
    <w:rsid w:val="00280F74"/>
    <w:rsid w:val="00286B88"/>
    <w:rsid w:val="002A5827"/>
    <w:rsid w:val="002A7288"/>
    <w:rsid w:val="002B3A98"/>
    <w:rsid w:val="002B669E"/>
    <w:rsid w:val="002F0F92"/>
    <w:rsid w:val="002F55CF"/>
    <w:rsid w:val="00311505"/>
    <w:rsid w:val="0031727E"/>
    <w:rsid w:val="00343469"/>
    <w:rsid w:val="00343ED3"/>
    <w:rsid w:val="00345B49"/>
    <w:rsid w:val="0035324B"/>
    <w:rsid w:val="003673FF"/>
    <w:rsid w:val="00372A98"/>
    <w:rsid w:val="00374E72"/>
    <w:rsid w:val="003754A5"/>
    <w:rsid w:val="003774BC"/>
    <w:rsid w:val="003832C5"/>
    <w:rsid w:val="00387B6E"/>
    <w:rsid w:val="00393EF6"/>
    <w:rsid w:val="003971DB"/>
    <w:rsid w:val="003B338D"/>
    <w:rsid w:val="003B5DAC"/>
    <w:rsid w:val="003B625F"/>
    <w:rsid w:val="003C0663"/>
    <w:rsid w:val="003C110C"/>
    <w:rsid w:val="003C3A7B"/>
    <w:rsid w:val="003D7C55"/>
    <w:rsid w:val="003E7741"/>
    <w:rsid w:val="00412942"/>
    <w:rsid w:val="00413E82"/>
    <w:rsid w:val="00426513"/>
    <w:rsid w:val="00463EBC"/>
    <w:rsid w:val="00464533"/>
    <w:rsid w:val="0048464B"/>
    <w:rsid w:val="004A7CB6"/>
    <w:rsid w:val="004B397A"/>
    <w:rsid w:val="004B6EBC"/>
    <w:rsid w:val="004F6360"/>
    <w:rsid w:val="00500528"/>
    <w:rsid w:val="00506BD4"/>
    <w:rsid w:val="005131ED"/>
    <w:rsid w:val="00521F7B"/>
    <w:rsid w:val="00544268"/>
    <w:rsid w:val="005756C9"/>
    <w:rsid w:val="00581067"/>
    <w:rsid w:val="005B2BCF"/>
    <w:rsid w:val="005B6974"/>
    <w:rsid w:val="005F769D"/>
    <w:rsid w:val="00610E7F"/>
    <w:rsid w:val="006114B7"/>
    <w:rsid w:val="00621FF9"/>
    <w:rsid w:val="0062483F"/>
    <w:rsid w:val="00627692"/>
    <w:rsid w:val="00636CAA"/>
    <w:rsid w:val="00675674"/>
    <w:rsid w:val="006B1454"/>
    <w:rsid w:val="006B4A3B"/>
    <w:rsid w:val="006E1FCB"/>
    <w:rsid w:val="006E6EB3"/>
    <w:rsid w:val="006F57A3"/>
    <w:rsid w:val="00704395"/>
    <w:rsid w:val="007220A3"/>
    <w:rsid w:val="0072778D"/>
    <w:rsid w:val="00727E8E"/>
    <w:rsid w:val="00736F0D"/>
    <w:rsid w:val="00742A78"/>
    <w:rsid w:val="00745C52"/>
    <w:rsid w:val="00756016"/>
    <w:rsid w:val="00760822"/>
    <w:rsid w:val="00770597"/>
    <w:rsid w:val="00774191"/>
    <w:rsid w:val="007829A6"/>
    <w:rsid w:val="007A13E6"/>
    <w:rsid w:val="007A1F6D"/>
    <w:rsid w:val="007A4C2E"/>
    <w:rsid w:val="007B21FE"/>
    <w:rsid w:val="007B5A39"/>
    <w:rsid w:val="007B7A78"/>
    <w:rsid w:val="007C2B5D"/>
    <w:rsid w:val="007C7579"/>
    <w:rsid w:val="007E026B"/>
    <w:rsid w:val="007F29D1"/>
    <w:rsid w:val="007F5748"/>
    <w:rsid w:val="007F77DC"/>
    <w:rsid w:val="0080046D"/>
    <w:rsid w:val="0081206B"/>
    <w:rsid w:val="00812FC4"/>
    <w:rsid w:val="00817187"/>
    <w:rsid w:val="0082492A"/>
    <w:rsid w:val="00824E63"/>
    <w:rsid w:val="00826A1F"/>
    <w:rsid w:val="00842C4B"/>
    <w:rsid w:val="008849EE"/>
    <w:rsid w:val="008A1CE8"/>
    <w:rsid w:val="008B506F"/>
    <w:rsid w:val="008C05A9"/>
    <w:rsid w:val="008C0FBD"/>
    <w:rsid w:val="008C3CC0"/>
    <w:rsid w:val="008D06E4"/>
    <w:rsid w:val="008D30EF"/>
    <w:rsid w:val="008D65EF"/>
    <w:rsid w:val="008E7D0E"/>
    <w:rsid w:val="008F50BB"/>
    <w:rsid w:val="008F6CAB"/>
    <w:rsid w:val="009058AE"/>
    <w:rsid w:val="0090701D"/>
    <w:rsid w:val="00910D49"/>
    <w:rsid w:val="009325AB"/>
    <w:rsid w:val="009512F0"/>
    <w:rsid w:val="00962856"/>
    <w:rsid w:val="009705DE"/>
    <w:rsid w:val="00981D65"/>
    <w:rsid w:val="00991D1A"/>
    <w:rsid w:val="00995800"/>
    <w:rsid w:val="009978FF"/>
    <w:rsid w:val="009A361B"/>
    <w:rsid w:val="009A60AF"/>
    <w:rsid w:val="009B4160"/>
    <w:rsid w:val="009B4753"/>
    <w:rsid w:val="009D71D6"/>
    <w:rsid w:val="009E46D3"/>
    <w:rsid w:val="009F4CF2"/>
    <w:rsid w:val="00A1155B"/>
    <w:rsid w:val="00A32731"/>
    <w:rsid w:val="00A34F50"/>
    <w:rsid w:val="00A45982"/>
    <w:rsid w:val="00A632D8"/>
    <w:rsid w:val="00A6758F"/>
    <w:rsid w:val="00A76FD2"/>
    <w:rsid w:val="00A91A22"/>
    <w:rsid w:val="00AB2D2D"/>
    <w:rsid w:val="00AC5855"/>
    <w:rsid w:val="00AC6010"/>
    <w:rsid w:val="00AE3443"/>
    <w:rsid w:val="00AE650A"/>
    <w:rsid w:val="00AF2F53"/>
    <w:rsid w:val="00AF740F"/>
    <w:rsid w:val="00B06E67"/>
    <w:rsid w:val="00B14D96"/>
    <w:rsid w:val="00B26B7E"/>
    <w:rsid w:val="00B30213"/>
    <w:rsid w:val="00B34E67"/>
    <w:rsid w:val="00B52038"/>
    <w:rsid w:val="00B64A86"/>
    <w:rsid w:val="00B7439E"/>
    <w:rsid w:val="00BC3412"/>
    <w:rsid w:val="00BC4AC7"/>
    <w:rsid w:val="00BF0838"/>
    <w:rsid w:val="00BF16DD"/>
    <w:rsid w:val="00BF1AE4"/>
    <w:rsid w:val="00BF2408"/>
    <w:rsid w:val="00BF3868"/>
    <w:rsid w:val="00C12917"/>
    <w:rsid w:val="00C20467"/>
    <w:rsid w:val="00C31DEF"/>
    <w:rsid w:val="00C54BBD"/>
    <w:rsid w:val="00C56ABD"/>
    <w:rsid w:val="00C579CB"/>
    <w:rsid w:val="00C6024F"/>
    <w:rsid w:val="00C62610"/>
    <w:rsid w:val="00C64390"/>
    <w:rsid w:val="00C77D9C"/>
    <w:rsid w:val="00C87E83"/>
    <w:rsid w:val="00C90670"/>
    <w:rsid w:val="00C95805"/>
    <w:rsid w:val="00CB3028"/>
    <w:rsid w:val="00CC10BD"/>
    <w:rsid w:val="00CC4325"/>
    <w:rsid w:val="00CD2BA1"/>
    <w:rsid w:val="00CD7F86"/>
    <w:rsid w:val="00CF0D19"/>
    <w:rsid w:val="00D03DED"/>
    <w:rsid w:val="00D21871"/>
    <w:rsid w:val="00D34CC9"/>
    <w:rsid w:val="00D36353"/>
    <w:rsid w:val="00D45999"/>
    <w:rsid w:val="00D73634"/>
    <w:rsid w:val="00D9293F"/>
    <w:rsid w:val="00D92B20"/>
    <w:rsid w:val="00DB08FD"/>
    <w:rsid w:val="00E209DB"/>
    <w:rsid w:val="00E21653"/>
    <w:rsid w:val="00E37ABB"/>
    <w:rsid w:val="00E55C6B"/>
    <w:rsid w:val="00E56542"/>
    <w:rsid w:val="00E6020B"/>
    <w:rsid w:val="00E739FA"/>
    <w:rsid w:val="00EA3E3F"/>
    <w:rsid w:val="00EB153D"/>
    <w:rsid w:val="00EB1F38"/>
    <w:rsid w:val="00EC2C51"/>
    <w:rsid w:val="00EC4DAE"/>
    <w:rsid w:val="00ED70B7"/>
    <w:rsid w:val="00EF4A40"/>
    <w:rsid w:val="00EF5122"/>
    <w:rsid w:val="00EF791E"/>
    <w:rsid w:val="00F11BD5"/>
    <w:rsid w:val="00F11CC3"/>
    <w:rsid w:val="00F12DD2"/>
    <w:rsid w:val="00F45394"/>
    <w:rsid w:val="00F45E53"/>
    <w:rsid w:val="00F65FAA"/>
    <w:rsid w:val="00F73B96"/>
    <w:rsid w:val="00F75352"/>
    <w:rsid w:val="00F84DA6"/>
    <w:rsid w:val="00FF2CC1"/>
    <w:rsid w:val="00FF4024"/>
  </w:rsids>
  <m:mathPr>
    <m:mathFont m:val="Cambria Math"/>
    <m:brkBin m:val="before"/>
    <m:brkBinSub m:val="--"/>
    <m:smallFrac m:val="off"/>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451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0" w:unhideWhenUsed="0" w:qFormat="1"/>
    <w:lsdException w:name="heading 8" w:semiHidden="0" w:uiPriority="9"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35C1"/>
    <w:rPr>
      <w:rFonts w:ascii="Arial" w:hAnsi="Arial" w:cs="Arial"/>
      <w:sz w:val="16"/>
      <w:szCs w:val="16"/>
      <w:lang w:bidi="ar-SA"/>
    </w:rPr>
  </w:style>
  <w:style w:type="paragraph" w:styleId="Heading1">
    <w:name w:val="heading 1"/>
    <w:basedOn w:val="Normal"/>
    <w:next w:val="Normal"/>
    <w:qFormat/>
    <w:rsid w:val="000235C1"/>
    <w:pPr>
      <w:spacing w:before="240" w:after="60"/>
      <w:outlineLvl w:val="0"/>
    </w:pPr>
    <w:rPr>
      <w:b/>
      <w:bCs/>
      <w:sz w:val="28"/>
      <w:szCs w:val="28"/>
    </w:rPr>
  </w:style>
  <w:style w:type="paragraph" w:styleId="Heading2">
    <w:name w:val="heading 2"/>
    <w:basedOn w:val="Normal"/>
    <w:next w:val="Normal"/>
    <w:qFormat/>
    <w:rsid w:val="000235C1"/>
    <w:pPr>
      <w:spacing w:before="240" w:after="60"/>
      <w:outlineLvl w:val="1"/>
    </w:pPr>
    <w:rPr>
      <w:b/>
      <w:bCs/>
      <w:i/>
      <w:iCs/>
      <w:sz w:val="24"/>
      <w:szCs w:val="24"/>
    </w:rPr>
  </w:style>
  <w:style w:type="paragraph" w:styleId="Heading3">
    <w:name w:val="heading 3"/>
    <w:basedOn w:val="Normal"/>
    <w:next w:val="NormalIndent"/>
    <w:qFormat/>
    <w:rsid w:val="000235C1"/>
    <w:pPr>
      <w:spacing w:before="240" w:after="60"/>
      <w:outlineLvl w:val="2"/>
    </w:pPr>
    <w:rPr>
      <w:b/>
      <w:bCs/>
      <w:sz w:val="24"/>
      <w:szCs w:val="24"/>
    </w:rPr>
  </w:style>
  <w:style w:type="paragraph" w:styleId="Heading4">
    <w:name w:val="heading 4"/>
    <w:basedOn w:val="Normal"/>
    <w:next w:val="Normal"/>
    <w:qFormat/>
    <w:rsid w:val="000235C1"/>
    <w:pPr>
      <w:keepNext/>
      <w:spacing w:before="240" w:after="60"/>
      <w:outlineLvl w:val="3"/>
    </w:pPr>
    <w:rPr>
      <w:rFonts w:ascii="Times New Roman" w:hAnsi="Times New Roman" w:cs="Times New Roman"/>
      <w:b/>
      <w:bCs/>
      <w:i/>
      <w:iCs/>
      <w:sz w:val="24"/>
      <w:szCs w:val="24"/>
    </w:rPr>
  </w:style>
  <w:style w:type="paragraph" w:styleId="Heading5">
    <w:name w:val="heading 5"/>
    <w:basedOn w:val="Normal"/>
    <w:next w:val="Normal"/>
    <w:qFormat/>
    <w:rsid w:val="000235C1"/>
    <w:pPr>
      <w:spacing w:before="240" w:after="60"/>
      <w:outlineLvl w:val="4"/>
    </w:pPr>
    <w:rPr>
      <w:sz w:val="22"/>
      <w:szCs w:val="22"/>
    </w:rPr>
  </w:style>
  <w:style w:type="paragraph" w:styleId="Heading6">
    <w:name w:val="heading 6"/>
    <w:basedOn w:val="Normal"/>
    <w:next w:val="Normal"/>
    <w:qFormat/>
    <w:rsid w:val="000235C1"/>
    <w:pPr>
      <w:keepNext/>
      <w:widowControl w:val="0"/>
      <w:ind w:right="-90"/>
      <w:outlineLvl w:val="5"/>
    </w:pPr>
    <w:rPr>
      <w:i/>
      <w:iCs/>
      <w:sz w:val="20"/>
      <w:szCs w:val="20"/>
    </w:rPr>
  </w:style>
  <w:style w:type="paragraph" w:styleId="Heading7">
    <w:name w:val="heading 7"/>
    <w:basedOn w:val="Normal"/>
    <w:next w:val="Normal"/>
    <w:link w:val="Heading7Char"/>
    <w:qFormat/>
    <w:rsid w:val="000235C1"/>
    <w:pPr>
      <w:keepNext/>
      <w:widowControl w:val="0"/>
      <w:jc w:val="both"/>
      <w:outlineLvl w:val="6"/>
    </w:pPr>
    <w:rPr>
      <w:b/>
      <w:bCs/>
      <w:caps/>
      <w:sz w:val="20"/>
      <w:szCs w:val="20"/>
      <w:u w:val="single"/>
    </w:rPr>
  </w:style>
  <w:style w:type="paragraph" w:styleId="Heading8">
    <w:name w:val="heading 8"/>
    <w:basedOn w:val="Normal"/>
    <w:next w:val="Normal"/>
    <w:qFormat/>
    <w:rsid w:val="000235C1"/>
    <w:pPr>
      <w:keepNext/>
      <w:jc w:val="center"/>
      <w:outlineLvl w:val="7"/>
    </w:pPr>
    <w:rPr>
      <w:b/>
      <w:bCs/>
      <w:sz w:val="20"/>
      <w:szCs w:val="20"/>
    </w:rPr>
  </w:style>
  <w:style w:type="paragraph" w:styleId="Heading9">
    <w:name w:val="heading 9"/>
    <w:basedOn w:val="Normal"/>
    <w:next w:val="Normal"/>
    <w:qFormat/>
    <w:rsid w:val="000235C1"/>
    <w:pPr>
      <w:keepNext/>
      <w:outlineLvl w:val="8"/>
    </w:pPr>
    <w:rPr>
      <w:b/>
      <w:bCs/>
      <w:noProof/>
      <w:sz w:val="38"/>
      <w:szCs w:val="3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Indent">
    <w:name w:val="Normal Indent"/>
    <w:basedOn w:val="Normal"/>
    <w:semiHidden/>
    <w:rsid w:val="000235C1"/>
    <w:pPr>
      <w:ind w:left="720"/>
    </w:pPr>
  </w:style>
  <w:style w:type="paragraph" w:styleId="Header">
    <w:name w:val="header"/>
    <w:basedOn w:val="Normal"/>
    <w:semiHidden/>
    <w:rsid w:val="000235C1"/>
    <w:pPr>
      <w:tabs>
        <w:tab w:val="center" w:pos="4320"/>
        <w:tab w:val="right" w:pos="8640"/>
      </w:tabs>
    </w:pPr>
  </w:style>
  <w:style w:type="paragraph" w:styleId="Footer">
    <w:name w:val="footer"/>
    <w:basedOn w:val="Normal"/>
    <w:semiHidden/>
    <w:rsid w:val="000235C1"/>
    <w:pPr>
      <w:tabs>
        <w:tab w:val="center" w:pos="4320"/>
        <w:tab w:val="right" w:pos="8640"/>
      </w:tabs>
    </w:pPr>
  </w:style>
  <w:style w:type="character" w:styleId="PageNumber">
    <w:name w:val="page number"/>
    <w:basedOn w:val="DefaultParagraphFont"/>
    <w:semiHidden/>
    <w:rsid w:val="000235C1"/>
  </w:style>
  <w:style w:type="paragraph" w:customStyle="1" w:styleId="Headline">
    <w:name w:val="Headline"/>
    <w:basedOn w:val="Normal"/>
    <w:rsid w:val="000235C1"/>
    <w:pPr>
      <w:spacing w:before="960"/>
    </w:pPr>
    <w:rPr>
      <w:b/>
      <w:bCs/>
      <w:sz w:val="48"/>
      <w:szCs w:val="48"/>
    </w:rPr>
  </w:style>
  <w:style w:type="paragraph" w:styleId="BodyText">
    <w:name w:val="Body Text"/>
    <w:basedOn w:val="Normal"/>
    <w:semiHidden/>
    <w:rsid w:val="000235C1"/>
    <w:pPr>
      <w:spacing w:after="120"/>
    </w:pPr>
  </w:style>
  <w:style w:type="character" w:styleId="FootnoteReference">
    <w:name w:val="footnote reference"/>
    <w:basedOn w:val="DefaultParagraphFont"/>
    <w:semiHidden/>
    <w:rsid w:val="000235C1"/>
    <w:rPr>
      <w:vertAlign w:val="superscript"/>
    </w:rPr>
  </w:style>
  <w:style w:type="paragraph" w:styleId="FootnoteText">
    <w:name w:val="footnote text"/>
    <w:basedOn w:val="Normal"/>
    <w:semiHidden/>
    <w:rsid w:val="000235C1"/>
    <w:rPr>
      <w:rFonts w:ascii="Times New Roman" w:hAnsi="Times New Roman" w:cs="Times New Roman"/>
      <w:sz w:val="20"/>
      <w:szCs w:val="20"/>
    </w:rPr>
  </w:style>
  <w:style w:type="paragraph" w:customStyle="1" w:styleId="wfxRecipient">
    <w:name w:val="wfxRecipient"/>
    <w:basedOn w:val="Normal"/>
    <w:rsid w:val="000235C1"/>
    <w:rPr>
      <w:rFonts w:ascii="Times New Roman" w:hAnsi="Times New Roman" w:cs="Times New Roman"/>
      <w:sz w:val="20"/>
      <w:szCs w:val="20"/>
    </w:rPr>
  </w:style>
  <w:style w:type="paragraph" w:customStyle="1" w:styleId="wfxFaxNum">
    <w:name w:val="wfxFaxNum"/>
    <w:basedOn w:val="Normal"/>
    <w:rsid w:val="000235C1"/>
    <w:rPr>
      <w:rFonts w:ascii="Times New Roman" w:hAnsi="Times New Roman" w:cs="Times New Roman"/>
      <w:sz w:val="20"/>
      <w:szCs w:val="20"/>
    </w:rPr>
  </w:style>
  <w:style w:type="paragraph" w:customStyle="1" w:styleId="wfxDate">
    <w:name w:val="wfxDate"/>
    <w:basedOn w:val="Normal"/>
    <w:rsid w:val="000235C1"/>
    <w:rPr>
      <w:rFonts w:ascii="Times New Roman" w:hAnsi="Times New Roman" w:cs="Times New Roman"/>
      <w:sz w:val="20"/>
      <w:szCs w:val="20"/>
    </w:rPr>
  </w:style>
  <w:style w:type="paragraph" w:customStyle="1" w:styleId="wfxTime">
    <w:name w:val="wfxTime"/>
    <w:basedOn w:val="Normal"/>
    <w:rsid w:val="000235C1"/>
    <w:rPr>
      <w:rFonts w:ascii="Times New Roman" w:hAnsi="Times New Roman" w:cs="Times New Roman"/>
      <w:sz w:val="20"/>
      <w:szCs w:val="20"/>
    </w:rPr>
  </w:style>
  <w:style w:type="paragraph" w:customStyle="1" w:styleId="wfxCompany">
    <w:name w:val="wfxCompany"/>
    <w:basedOn w:val="Normal"/>
    <w:rsid w:val="000235C1"/>
    <w:rPr>
      <w:rFonts w:ascii="Times New Roman" w:hAnsi="Times New Roman" w:cs="Times New Roman"/>
      <w:sz w:val="20"/>
      <w:szCs w:val="20"/>
    </w:rPr>
  </w:style>
  <w:style w:type="paragraph" w:customStyle="1" w:styleId="wfxSubject">
    <w:name w:val="wfxSubject"/>
    <w:basedOn w:val="Normal"/>
    <w:rsid w:val="000235C1"/>
    <w:rPr>
      <w:rFonts w:ascii="Times New Roman" w:hAnsi="Times New Roman" w:cs="Times New Roman"/>
      <w:sz w:val="20"/>
      <w:szCs w:val="20"/>
    </w:rPr>
  </w:style>
  <w:style w:type="character" w:customStyle="1" w:styleId="Hebrew">
    <w:name w:val="Hebrew"/>
    <w:basedOn w:val="DefaultParagraphFont"/>
    <w:rsid w:val="000235C1"/>
    <w:rPr>
      <w:i/>
      <w:iCs/>
      <w:kern w:val="18"/>
      <w:sz w:val="24"/>
      <w:szCs w:val="24"/>
      <w:u w:val="single"/>
    </w:rPr>
  </w:style>
  <w:style w:type="paragraph" w:styleId="List">
    <w:name w:val="List"/>
    <w:basedOn w:val="Normal"/>
    <w:semiHidden/>
    <w:rsid w:val="000235C1"/>
    <w:pPr>
      <w:ind w:left="360" w:hanging="360"/>
    </w:pPr>
  </w:style>
  <w:style w:type="paragraph" w:styleId="BodyText2">
    <w:name w:val="Body Text 2"/>
    <w:basedOn w:val="Normal"/>
    <w:semiHidden/>
    <w:rsid w:val="000235C1"/>
    <w:pPr>
      <w:widowControl w:val="0"/>
      <w:spacing w:after="120"/>
      <w:ind w:left="360"/>
    </w:pPr>
  </w:style>
  <w:style w:type="paragraph" w:styleId="ListContinue">
    <w:name w:val="List Continue"/>
    <w:basedOn w:val="Normal"/>
    <w:semiHidden/>
    <w:rsid w:val="000235C1"/>
    <w:pPr>
      <w:spacing w:after="120"/>
      <w:ind w:left="360"/>
    </w:pPr>
  </w:style>
  <w:style w:type="paragraph" w:styleId="Title">
    <w:name w:val="Title"/>
    <w:basedOn w:val="Normal"/>
    <w:qFormat/>
    <w:rsid w:val="000235C1"/>
    <w:pPr>
      <w:spacing w:before="240" w:after="60"/>
      <w:jc w:val="center"/>
    </w:pPr>
    <w:rPr>
      <w:b/>
      <w:bCs/>
      <w:kern w:val="28"/>
      <w:sz w:val="32"/>
      <w:szCs w:val="32"/>
    </w:rPr>
  </w:style>
  <w:style w:type="paragraph" w:styleId="Subtitle">
    <w:name w:val="Subtitle"/>
    <w:basedOn w:val="Normal"/>
    <w:qFormat/>
    <w:rsid w:val="000235C1"/>
    <w:pPr>
      <w:spacing w:after="60"/>
      <w:jc w:val="center"/>
    </w:pPr>
    <w:rPr>
      <w:i/>
      <w:iCs/>
      <w:sz w:val="24"/>
      <w:szCs w:val="24"/>
    </w:rPr>
  </w:style>
  <w:style w:type="paragraph" w:styleId="List2">
    <w:name w:val="List 2"/>
    <w:basedOn w:val="Normal"/>
    <w:semiHidden/>
    <w:rsid w:val="000235C1"/>
    <w:pPr>
      <w:ind w:left="720" w:hanging="360"/>
    </w:pPr>
    <w:rPr>
      <w:rFonts w:ascii="Times New Roman" w:hAnsi="Times New Roman" w:cs="Times New Roman"/>
      <w:sz w:val="20"/>
      <w:szCs w:val="20"/>
    </w:rPr>
  </w:style>
  <w:style w:type="paragraph" w:styleId="MessageHeader">
    <w:name w:val="Message Header"/>
    <w:basedOn w:val="Normal"/>
    <w:semiHidden/>
    <w:rsid w:val="000235C1"/>
    <w:pPr>
      <w:ind w:left="1080" w:hanging="1080"/>
    </w:pPr>
    <w:rPr>
      <w:sz w:val="24"/>
      <w:szCs w:val="24"/>
    </w:rPr>
  </w:style>
  <w:style w:type="paragraph" w:styleId="ListBullet">
    <w:name w:val="List Bullet"/>
    <w:basedOn w:val="Normal"/>
    <w:semiHidden/>
    <w:rsid w:val="000235C1"/>
    <w:pPr>
      <w:ind w:left="360" w:hanging="360"/>
    </w:pPr>
    <w:rPr>
      <w:rFonts w:ascii="Times New Roman" w:hAnsi="Times New Roman" w:cs="Times New Roman"/>
      <w:sz w:val="20"/>
      <w:szCs w:val="20"/>
    </w:rPr>
  </w:style>
  <w:style w:type="paragraph" w:customStyle="1" w:styleId="body">
    <w:name w:val="body"/>
    <w:basedOn w:val="Normal"/>
    <w:rsid w:val="000235C1"/>
    <w:pPr>
      <w:widowControl w:val="0"/>
    </w:pPr>
    <w:rPr>
      <w:sz w:val="20"/>
      <w:szCs w:val="20"/>
    </w:rPr>
  </w:style>
  <w:style w:type="paragraph" w:styleId="Caption">
    <w:name w:val="caption"/>
    <w:basedOn w:val="Normal"/>
    <w:next w:val="Normal"/>
    <w:qFormat/>
    <w:rsid w:val="000235C1"/>
    <w:pPr>
      <w:spacing w:before="120" w:after="120"/>
    </w:pPr>
    <w:rPr>
      <w:rFonts w:ascii="Times New Roman" w:hAnsi="Times New Roman" w:cs="Times New Roman"/>
      <w:b/>
      <w:bCs/>
      <w:sz w:val="20"/>
      <w:szCs w:val="20"/>
    </w:rPr>
  </w:style>
  <w:style w:type="paragraph" w:styleId="PlainText">
    <w:name w:val="Plain Text"/>
    <w:basedOn w:val="Normal"/>
    <w:link w:val="PlainTextChar"/>
    <w:uiPriority w:val="99"/>
    <w:rsid w:val="000235C1"/>
    <w:pPr>
      <w:widowControl w:val="0"/>
    </w:pPr>
    <w:rPr>
      <w:rFonts w:ascii="Courier New" w:hAnsi="Courier New" w:cs="Courier New"/>
      <w:sz w:val="20"/>
      <w:szCs w:val="20"/>
    </w:rPr>
  </w:style>
  <w:style w:type="character" w:styleId="Hyperlink">
    <w:name w:val="Hyperlink"/>
    <w:semiHidden/>
    <w:rsid w:val="000235C1"/>
    <w:rPr>
      <w:color w:val="0000FF"/>
      <w:u w:val="single"/>
    </w:rPr>
  </w:style>
  <w:style w:type="paragraph" w:styleId="BodyText3">
    <w:name w:val="Body Text 3"/>
    <w:basedOn w:val="Normal"/>
    <w:semiHidden/>
    <w:rsid w:val="000235C1"/>
    <w:pPr>
      <w:jc w:val="both"/>
    </w:pPr>
    <w:rPr>
      <w:i/>
      <w:iCs/>
      <w:sz w:val="18"/>
      <w:szCs w:val="18"/>
    </w:rPr>
  </w:style>
  <w:style w:type="paragraph" w:customStyle="1" w:styleId="TorasAish">
    <w:name w:val="Toras Aish"/>
    <w:basedOn w:val="Normal"/>
    <w:qFormat/>
    <w:rsid w:val="000235C1"/>
    <w:pPr>
      <w:jc w:val="both"/>
    </w:pPr>
    <w:rPr>
      <w:sz w:val="20"/>
      <w:szCs w:val="20"/>
    </w:rPr>
  </w:style>
  <w:style w:type="paragraph" w:customStyle="1" w:styleId="nromal">
    <w:name w:val="nromal"/>
    <w:basedOn w:val="PlainText"/>
    <w:rsid w:val="000235C1"/>
  </w:style>
  <w:style w:type="paragraph" w:styleId="BodyTextIndent">
    <w:name w:val="Body Text Indent"/>
    <w:basedOn w:val="Normal"/>
    <w:semiHidden/>
    <w:rsid w:val="000235C1"/>
    <w:pPr>
      <w:ind w:firstLine="720"/>
      <w:jc w:val="both"/>
    </w:pPr>
    <w:rPr>
      <w:sz w:val="20"/>
      <w:szCs w:val="20"/>
    </w:rPr>
  </w:style>
  <w:style w:type="paragraph" w:customStyle="1" w:styleId="normla">
    <w:name w:val="normla"/>
    <w:basedOn w:val="PlainText"/>
    <w:rsid w:val="000235C1"/>
  </w:style>
  <w:style w:type="paragraph" w:customStyle="1" w:styleId="norman">
    <w:name w:val="norman"/>
    <w:basedOn w:val="PlainText"/>
    <w:rsid w:val="000235C1"/>
  </w:style>
  <w:style w:type="paragraph" w:customStyle="1" w:styleId="ormal">
    <w:name w:val="ormal"/>
    <w:basedOn w:val="Normal"/>
    <w:rsid w:val="000235C1"/>
  </w:style>
  <w:style w:type="paragraph" w:customStyle="1" w:styleId="footnote">
    <w:name w:val="footnote"/>
    <w:basedOn w:val="Normal"/>
    <w:rsid w:val="000235C1"/>
    <w:pPr>
      <w:jc w:val="both"/>
    </w:pPr>
    <w:rPr>
      <w:sz w:val="18"/>
      <w:szCs w:val="18"/>
    </w:rPr>
  </w:style>
  <w:style w:type="paragraph" w:customStyle="1" w:styleId="arial">
    <w:name w:val="arial"/>
    <w:basedOn w:val="FootnoteText"/>
    <w:rsid w:val="000235C1"/>
  </w:style>
  <w:style w:type="character" w:customStyle="1" w:styleId="PlainTextChar">
    <w:name w:val="Plain Text Char"/>
    <w:basedOn w:val="DefaultParagraphFont"/>
    <w:link w:val="PlainText"/>
    <w:uiPriority w:val="99"/>
    <w:rsid w:val="00AC6010"/>
    <w:rPr>
      <w:rFonts w:ascii="Courier New" w:hAnsi="Courier New" w:cs="Courier New"/>
      <w:lang w:bidi="ar-SA"/>
    </w:rPr>
  </w:style>
  <w:style w:type="character" w:customStyle="1" w:styleId="Heading7Char">
    <w:name w:val="Heading 7 Char"/>
    <w:basedOn w:val="DefaultParagraphFont"/>
    <w:link w:val="Heading7"/>
    <w:rsid w:val="00004480"/>
    <w:rPr>
      <w:rFonts w:ascii="Arial" w:hAnsi="Arial" w:cs="Arial"/>
      <w:b/>
      <w:bCs/>
      <w:caps/>
      <w:u w:val="single"/>
      <w:lang w:bidi="ar-SA"/>
    </w:rPr>
  </w:style>
  <w:style w:type="paragraph" w:styleId="BalloonText">
    <w:name w:val="Balloon Text"/>
    <w:basedOn w:val="Normal"/>
    <w:link w:val="BalloonTextChar"/>
    <w:uiPriority w:val="99"/>
    <w:semiHidden/>
    <w:unhideWhenUsed/>
    <w:rsid w:val="0081206B"/>
    <w:rPr>
      <w:rFonts w:ascii="Tahoma" w:hAnsi="Tahoma" w:cs="Tahoma"/>
    </w:rPr>
  </w:style>
  <w:style w:type="character" w:customStyle="1" w:styleId="BalloonTextChar">
    <w:name w:val="Balloon Text Char"/>
    <w:basedOn w:val="DefaultParagraphFont"/>
    <w:link w:val="BalloonText"/>
    <w:uiPriority w:val="99"/>
    <w:semiHidden/>
    <w:rsid w:val="0081206B"/>
    <w:rPr>
      <w:rFonts w:ascii="Tahoma" w:hAnsi="Tahoma" w:cs="Tahoma"/>
      <w:sz w:val="16"/>
      <w:szCs w:val="16"/>
      <w:lang w:bidi="ar-SA"/>
    </w:rPr>
  </w:style>
  <w:style w:type="character" w:customStyle="1" w:styleId="r3">
    <w:name w:val="_r3"/>
    <w:basedOn w:val="DefaultParagraphFont"/>
    <w:rsid w:val="00C20467"/>
  </w:style>
  <w:style w:type="character" w:customStyle="1" w:styleId="ircho">
    <w:name w:val="irc_ho"/>
    <w:basedOn w:val="DefaultParagraphFont"/>
    <w:rsid w:val="00C20467"/>
  </w:style>
  <w:style w:type="paragraph" w:styleId="NormalWeb">
    <w:name w:val="Normal (Web)"/>
    <w:basedOn w:val="Normal"/>
    <w:uiPriority w:val="99"/>
    <w:semiHidden/>
    <w:unhideWhenUsed/>
    <w:rsid w:val="00A91A22"/>
    <w:pPr>
      <w:spacing w:before="100" w:beforeAutospacing="1" w:after="100" w:afterAutospacing="1"/>
    </w:pPr>
    <w:rPr>
      <w:rFonts w:ascii="Times New Roman" w:hAnsi="Times New Roman" w:cs="Times New Roman"/>
      <w:sz w:val="24"/>
      <w:szCs w:val="24"/>
      <w:lang w:bidi="he-IL"/>
    </w:rPr>
  </w:style>
  <w:style w:type="paragraph" w:styleId="HTMLPreformatted">
    <w:name w:val="HTML Preformatted"/>
    <w:basedOn w:val="Normal"/>
    <w:link w:val="HTMLPreformattedChar"/>
    <w:uiPriority w:val="99"/>
    <w:unhideWhenUsed/>
    <w:rsid w:val="00D36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heme="minorEastAsia" w:hAnsi="Courier New" w:cs="Courier New"/>
      <w:sz w:val="20"/>
      <w:szCs w:val="20"/>
      <w:lang w:bidi="he-IL"/>
    </w:rPr>
  </w:style>
  <w:style w:type="character" w:customStyle="1" w:styleId="HTMLPreformattedChar">
    <w:name w:val="HTML Preformatted Char"/>
    <w:basedOn w:val="DefaultParagraphFont"/>
    <w:link w:val="HTMLPreformatted"/>
    <w:uiPriority w:val="99"/>
    <w:rsid w:val="00D36353"/>
    <w:rPr>
      <w:rFonts w:ascii="Courier New" w:eastAsiaTheme="minorEastAsia" w:hAnsi="Courier New" w:cs="Courier New"/>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4.xml"/><Relationship Id="rId18" Type="http://schemas.openxmlformats.org/officeDocument/2006/relationships/header" Target="header7.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2.jpeg"/><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eader" Target="header5.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B84AB78-4A20-4B1E-9845-2394CB9217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8</Pages>
  <Words>6236</Words>
  <Characters>35549</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_Vayeishev  5758_Volume V Number 12</vt:lpstr>
    </vt:vector>
  </TitlesOfParts>
  <Company>Passaic Valley Water Commission</Company>
  <LinksUpToDate>false</LinksUpToDate>
  <CharactersWithSpaces>41702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_Vayeishev  5758_Volume V Number 12</dc:title>
  <dc:creator>Yitz Weiss</dc:creator>
  <cp:lastModifiedBy>Aba</cp:lastModifiedBy>
  <cp:revision>6</cp:revision>
  <cp:lastPrinted>2015-10-30T05:21:00Z</cp:lastPrinted>
  <dcterms:created xsi:type="dcterms:W3CDTF">2015-11-26T03:57:00Z</dcterms:created>
  <dcterms:modified xsi:type="dcterms:W3CDTF">2015-11-26T05:03:00Z</dcterms:modified>
</cp:coreProperties>
</file>